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A4854" w:rsidRPr="00D1028D" w14:paraId="522440BF" w14:textId="77777777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69F0B38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A4854" w:rsidRPr="00D1028D" w14:paraId="23B5CD87" w14:textId="77777777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072BBA5E" w14:textId="77777777" w:rsidR="00E13876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14:paraId="53D4BF25" w14:textId="1A81F89F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ОБРАЗОВАТЕЛЬНОЕ УЧРЕЖДЕНИЕ ТЮМЕНСКОЙ ОБЛАСТИ</w:t>
            </w:r>
          </w:p>
        </w:tc>
      </w:tr>
      <w:tr w:rsidR="006A4854" w:rsidRPr="00D1028D" w14:paraId="67685333" w14:textId="77777777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4BE1148A" w14:textId="77777777" w:rsidR="0038291D" w:rsidRDefault="0038291D" w:rsidP="003829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BA20D0">
              <w:rPr>
                <w:rFonts w:ascii="Arial" w:hAnsi="Arial" w:cs="Arial"/>
                <w:color w:val="000000"/>
                <w:spacing w:val="-5"/>
              </w:rPr>
              <w:t>«ГОЛЫШМАНОВС</w:t>
            </w:r>
            <w:r>
              <w:rPr>
                <w:rFonts w:ascii="Arial" w:hAnsi="Arial" w:cs="Arial"/>
                <w:color w:val="000000"/>
                <w:spacing w:val="-5"/>
              </w:rPr>
              <w:t>КИЙ АГРОПЕДАГОГИЧЕСКИЙ КОЛЛЕДЖ»</w:t>
            </w:r>
          </w:p>
          <w:p w14:paraId="5905072E" w14:textId="14DDD50B" w:rsidR="0038291D" w:rsidRPr="0038291D" w:rsidRDefault="0038291D" w:rsidP="003829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BA20D0">
              <w:rPr>
                <w:rFonts w:ascii="Arial" w:hAnsi="Arial" w:cs="Arial"/>
                <w:bCs/>
                <w:color w:val="000000"/>
                <w:spacing w:val="-5"/>
              </w:rPr>
              <w:t>(ГАПОУ ТО «Голышмановский агропедколледж»)</w:t>
            </w:r>
          </w:p>
          <w:p w14:paraId="1164E9C1" w14:textId="4E70E78A" w:rsidR="006A4854" w:rsidRPr="0038291D" w:rsidRDefault="006A485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571413C8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284CAD4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0A18B1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062A216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12F11BE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6C94FB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40388D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6A5F29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757FA6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52CE9D9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694C69A7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3847B38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1BE192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4D7DD5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85302D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33A18AD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7590B1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E0A494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BAA8BF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18C8C579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0815B654" w14:textId="77777777">
        <w:trPr>
          <w:trHeight w:val="417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337E1C70" w14:textId="01C2B3EE" w:rsidR="006A4854" w:rsidRPr="00D1028D" w:rsidRDefault="00CD3653">
            <w:pPr>
              <w:spacing w:after="0" w:line="240" w:lineRule="auto"/>
              <w:ind w:firstLine="504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>Приложение №</w:t>
            </w:r>
            <w:r w:rsidR="00E13876" w:rsidRPr="00D1028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6A4854" w:rsidRPr="00D1028D" w14:paraId="5F4EC52F" w14:textId="77777777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44006C7D" w14:textId="77777777" w:rsidR="006A4854" w:rsidRPr="00D1028D" w:rsidRDefault="00CD3653">
            <w:pPr>
              <w:spacing w:after="0" w:line="240" w:lineRule="auto"/>
              <w:ind w:firstLine="504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к ООП ППССЗ</w:t>
            </w:r>
            <w:r w:rsidRPr="00D1028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</w:t>
            </w:r>
            <w:r w:rsidRPr="00D1028D">
              <w:rPr>
                <w:rFonts w:ascii="Arial" w:hAnsi="Arial" w:cs="Arial"/>
                <w:sz w:val="24"/>
                <w:szCs w:val="24"/>
              </w:rPr>
              <w:t>по специальности СПО</w:t>
            </w:r>
          </w:p>
        </w:tc>
      </w:tr>
      <w:tr w:rsidR="006A4854" w:rsidRPr="00D1028D" w14:paraId="2AF2E135" w14:textId="77777777">
        <w:trPr>
          <w:trHeight w:val="202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6BEF8ABE" w14:textId="77777777" w:rsidR="006A4854" w:rsidRPr="00D1028D" w:rsidRDefault="00CD3653">
            <w:pPr>
              <w:spacing w:after="0" w:line="240" w:lineRule="auto"/>
              <w:ind w:firstLine="5041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 xml:space="preserve">25.02.08 Эксплуатация </w:t>
            </w:r>
            <w:proofErr w:type="gramStart"/>
            <w:r w:rsidRPr="00D1028D">
              <w:rPr>
                <w:rFonts w:ascii="Arial" w:hAnsi="Arial" w:cs="Arial"/>
                <w:iCs/>
                <w:sz w:val="24"/>
                <w:szCs w:val="24"/>
              </w:rPr>
              <w:t>беспилотных</w:t>
            </w:r>
            <w:proofErr w:type="gramEnd"/>
            <w:r w:rsidRPr="00D1028D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  <w:p w14:paraId="5FAA7FBA" w14:textId="77777777" w:rsidR="006A4854" w:rsidRPr="00D1028D" w:rsidRDefault="00CD3653">
            <w:pPr>
              <w:spacing w:after="0" w:line="240" w:lineRule="auto"/>
              <w:ind w:firstLine="5041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 xml:space="preserve">авиационных систем </w:t>
            </w:r>
          </w:p>
        </w:tc>
      </w:tr>
      <w:tr w:rsidR="006A4854" w:rsidRPr="00D1028D" w14:paraId="3BA59D4C" w14:textId="77777777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</w:tcPr>
          <w:p w14:paraId="42B6718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C2E995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2BC9EA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91E570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BFDD83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45CE863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B4BE41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97A6D8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8C86A5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0CC7E457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5B903DE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7A3CA3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1909CA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3D5BCB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9B62FA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D4F95E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1359BA7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0A11117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5E195467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07EDE6C9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6B8F86D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C33D60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BA64C6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65CE6D2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3B3F3C2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3F27D3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8BAFF9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8EC6F2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1709AC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1BFCA6D5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4CBB6C7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3DA51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0F4421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5987686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507CA6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6ED5F9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B79BD5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8625C8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0843BF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0329C3C5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4698ECD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3C35F3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92933D3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CB5F3F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B5CAA5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D0079A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64769D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CB407B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0199C51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44EFD850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7447FE9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8FE914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919092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0819A6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70E1F57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3D51AF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178E8E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68A9D1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EBA1CC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11EA8ACC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404A480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CB9517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C77FD4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23D6B8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1953244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5A3E33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B5118B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12CF20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044CD09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330BDD64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6DDB5D1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38F4946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AFAB71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7F4F54E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178466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E32CC3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DD052A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BFFF59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057D4D5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25166AB1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69390B4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C73C89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0E2279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F1669B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29E21D0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280219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961A83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184004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200CC60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7C48B321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6807C1D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CA4687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A49684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D31BEE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875D20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B081BA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119DB3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7FAB4A7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7F139F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2DBAE8AE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0C0CFE7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989D57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7D0359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9A3B9A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915AAB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F43C63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616FBC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AC4C63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79F4570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0BA09BFE" w14:textId="77777777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</w:tcPr>
          <w:p w14:paraId="767D25E9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A245F8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0713F2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39123E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21AE8C6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D60D2F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689275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6B6180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62C3C67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6167FB24" w14:textId="77777777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2B8D28EE" w14:textId="77777777" w:rsidR="006A4854" w:rsidRPr="008A64D9" w:rsidRDefault="00CD36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A64D9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РАБОЧАЯ ПРОГРАММА </w:t>
            </w:r>
          </w:p>
        </w:tc>
      </w:tr>
      <w:tr w:rsidR="006A4854" w:rsidRPr="00D1028D" w14:paraId="2B11555F" w14:textId="77777777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14:paraId="6D1A7542" w14:textId="77777777" w:rsidR="006A4854" w:rsidRPr="008A64D9" w:rsidRDefault="00CD36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A64D9">
              <w:rPr>
                <w:rFonts w:ascii="Arial" w:hAnsi="Arial" w:cs="Arial"/>
                <w:b/>
                <w:color w:val="000000"/>
                <w:sz w:val="24"/>
                <w:szCs w:val="24"/>
              </w:rPr>
              <w:t>УЧЕБНОЙ ДИСЦИПЛИНЫ</w:t>
            </w:r>
          </w:p>
        </w:tc>
      </w:tr>
      <w:tr w:rsidR="006A4854" w:rsidRPr="00D1028D" w14:paraId="2AE2D890" w14:textId="77777777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5304E2AB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D78AD0F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9940AB8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5F6BE878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9C22334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7CD530A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AF7759B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267A661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3D66C6BB" w14:textId="77777777" w:rsidR="006A4854" w:rsidRPr="008A64D9" w:rsidRDefault="006A48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6A4854" w:rsidRPr="00D1028D" w14:paraId="1A7D0DAB" w14:textId="77777777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</w:tcPr>
          <w:p w14:paraId="5B9AE3FA" w14:textId="77777777" w:rsidR="006A4854" w:rsidRPr="008A64D9" w:rsidRDefault="00CD365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A64D9">
              <w:rPr>
                <w:rFonts w:ascii="Arial" w:hAnsi="Arial" w:cs="Arial"/>
                <w:b/>
                <w:sz w:val="24"/>
                <w:szCs w:val="24"/>
              </w:rPr>
              <w:t>ОПЦ.04 МАТЕРИАЛОВЕДЕНИЕ</w:t>
            </w:r>
          </w:p>
          <w:p w14:paraId="6028DB97" w14:textId="77777777" w:rsidR="006A4854" w:rsidRPr="008A64D9" w:rsidRDefault="006A48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6A4854" w:rsidRPr="00D1028D" w14:paraId="7C8B7FD5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4A821C7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2DDC6DA7" w14:textId="77777777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0EB416D4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4854" w:rsidRPr="00D1028D" w14:paraId="24F5CCB5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7C6760B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4BB0437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9D57E6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041C295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D2B888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FFDEA2E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B0DF06E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0CD8067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6C3E475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4202BDA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3F31C0" w14:textId="106FDE44" w:rsidR="006A4854" w:rsidRPr="00D1028D" w:rsidRDefault="00E1387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Голышманово,</w:t>
      </w:r>
      <w:r w:rsidR="00CD3653" w:rsidRPr="00D1028D">
        <w:rPr>
          <w:rFonts w:ascii="Arial" w:hAnsi="Arial" w:cs="Arial"/>
          <w:sz w:val="24"/>
          <w:szCs w:val="24"/>
        </w:rPr>
        <w:t xml:space="preserve"> 2025</w:t>
      </w:r>
    </w:p>
    <w:p w14:paraId="4064476D" w14:textId="670EE638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i/>
          <w:iCs/>
          <w:color w:val="FF0000"/>
          <w:sz w:val="24"/>
          <w:szCs w:val="24"/>
        </w:rPr>
      </w:pPr>
      <w:bookmarkStart w:id="0" w:name="_Hlk41573426"/>
      <w:proofErr w:type="gramStart"/>
      <w:r w:rsidRPr="00D1028D">
        <w:rPr>
          <w:rFonts w:ascii="Arial" w:hAnsi="Arial" w:cs="Arial"/>
          <w:color w:val="000000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</w:t>
      </w:r>
      <w:r w:rsidRPr="00D1028D">
        <w:rPr>
          <w:rFonts w:ascii="Arial" w:hAnsi="Arial" w:cs="Arial"/>
          <w:sz w:val="24"/>
          <w:szCs w:val="24"/>
        </w:rPr>
        <w:t xml:space="preserve">специальности среднего профессионального образования </w:t>
      </w:r>
      <w:r w:rsidRPr="00D1028D">
        <w:rPr>
          <w:rFonts w:ascii="Arial" w:hAnsi="Arial" w:cs="Arial"/>
          <w:sz w:val="24"/>
          <w:szCs w:val="24"/>
          <w:lang w:eastAsia="en-US"/>
        </w:rPr>
        <w:t>25.02.08 Эксплуатация беспилотных авиационных систем</w:t>
      </w:r>
      <w:r w:rsidRPr="00D1028D">
        <w:rPr>
          <w:rFonts w:ascii="Arial" w:hAnsi="Arial" w:cs="Arial"/>
          <w:color w:val="000000"/>
          <w:sz w:val="24"/>
          <w:szCs w:val="24"/>
        </w:rPr>
        <w:t xml:space="preserve">, утвержденным приказом Министерства просвещения Российской </w:t>
      </w:r>
      <w:r w:rsidRPr="00D1028D">
        <w:rPr>
          <w:rFonts w:ascii="Arial" w:hAnsi="Arial" w:cs="Arial"/>
          <w:sz w:val="24"/>
          <w:szCs w:val="24"/>
        </w:rPr>
        <w:t xml:space="preserve">Федерации от 9 декабря 2023 г. №2 </w:t>
      </w:r>
      <w:r w:rsidRPr="00D1028D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D1028D">
        <w:rPr>
          <w:rFonts w:ascii="Arial" w:hAnsi="Arial" w:cs="Arial"/>
          <w:sz w:val="24"/>
          <w:szCs w:val="24"/>
        </w:rPr>
        <w:t xml:space="preserve">проектом примерной образовательной программы по </w:t>
      </w:r>
      <w:r w:rsidRPr="00D1028D">
        <w:rPr>
          <w:rFonts w:ascii="Arial" w:hAnsi="Arial" w:cs="Arial"/>
          <w:spacing w:val="-2"/>
          <w:sz w:val="24"/>
          <w:szCs w:val="24"/>
        </w:rPr>
        <w:t xml:space="preserve">специальности </w:t>
      </w:r>
      <w:r w:rsidRPr="00D1028D">
        <w:rPr>
          <w:rFonts w:ascii="Arial" w:hAnsi="Arial" w:cs="Arial"/>
          <w:sz w:val="24"/>
          <w:szCs w:val="24"/>
        </w:rPr>
        <w:t>25.02.08 Эксплуатация беспилотных авиационных систем, разработанной Федеральным учебно-методическим</w:t>
      </w:r>
      <w:proofErr w:type="gramEnd"/>
      <w:r w:rsidRPr="00D1028D">
        <w:rPr>
          <w:rFonts w:ascii="Arial" w:hAnsi="Arial" w:cs="Arial"/>
          <w:sz w:val="24"/>
          <w:szCs w:val="24"/>
        </w:rPr>
        <w:t xml:space="preserve"> объединением в системе среднего профессионального образования по укрупненным группам профессий, специальностей 25.00.00 Аэронавигация и эксплуатация авиационной и ракетно-космической техники, рабочей программой воспитания ГАПОУ ТО «</w:t>
      </w:r>
      <w:r w:rsidR="00E13876" w:rsidRPr="00D1028D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D1028D">
        <w:rPr>
          <w:rFonts w:ascii="Arial" w:hAnsi="Arial" w:cs="Arial"/>
          <w:sz w:val="24"/>
          <w:szCs w:val="24"/>
        </w:rPr>
        <w:t xml:space="preserve">» по специальности </w:t>
      </w:r>
      <w:r w:rsidRPr="00D1028D">
        <w:rPr>
          <w:rFonts w:ascii="Arial" w:hAnsi="Arial" w:cs="Arial"/>
          <w:iCs/>
          <w:sz w:val="24"/>
          <w:szCs w:val="24"/>
        </w:rPr>
        <w:t>25.02.08 Эксплуатация беспилотных авиационных систем</w:t>
      </w:r>
    </w:p>
    <w:p w14:paraId="6214EEAC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581520AA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3D92EDFA" w14:textId="1560CE71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Hlk41573363"/>
      <w:r w:rsidRPr="00D1028D">
        <w:rPr>
          <w:rFonts w:ascii="Arial" w:hAnsi="Arial" w:cs="Arial"/>
          <w:color w:val="000000"/>
          <w:sz w:val="24"/>
          <w:szCs w:val="24"/>
        </w:rPr>
        <w:t>Организация-разработчик: ГАПОУ ТО «</w:t>
      </w:r>
      <w:r w:rsidR="00E13876" w:rsidRPr="00D1028D">
        <w:rPr>
          <w:rFonts w:ascii="Arial" w:hAnsi="Arial" w:cs="Arial"/>
          <w:color w:val="000000"/>
          <w:sz w:val="24"/>
          <w:szCs w:val="24"/>
        </w:rPr>
        <w:t>Голышмановский агропедагогический колледж</w:t>
      </w:r>
      <w:r w:rsidRPr="00D1028D">
        <w:rPr>
          <w:rFonts w:ascii="Arial" w:hAnsi="Arial" w:cs="Arial"/>
          <w:color w:val="000000"/>
          <w:sz w:val="24"/>
          <w:szCs w:val="24"/>
        </w:rPr>
        <w:t>»</w:t>
      </w:r>
    </w:p>
    <w:bookmarkEnd w:id="1"/>
    <w:p w14:paraId="48C06FF4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1993BF35" w14:textId="77777777" w:rsidR="006A4854" w:rsidRPr="00D1028D" w:rsidRDefault="006A48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41B0661" w14:textId="6DE01F4A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Разработчик: </w:t>
      </w:r>
      <w:r w:rsidR="00E13876" w:rsidRPr="00D1028D">
        <w:rPr>
          <w:rFonts w:ascii="Arial" w:hAnsi="Arial" w:cs="Arial"/>
          <w:sz w:val="24"/>
          <w:szCs w:val="24"/>
        </w:rPr>
        <w:t>учебно-методический отдел</w:t>
      </w:r>
    </w:p>
    <w:p w14:paraId="2BD0A4EF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E543BAA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A4854" w:rsidRPr="00D1028D" w14:paraId="1012B6E1" w14:textId="77777777">
        <w:tc>
          <w:tcPr>
            <w:tcW w:w="9854" w:type="dxa"/>
          </w:tcPr>
          <w:bookmarkEnd w:id="0"/>
          <w:p w14:paraId="0081D69B" w14:textId="77777777" w:rsidR="006A4854" w:rsidRPr="00D1028D" w:rsidRDefault="00CD365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>РАССМОТРЕНО и ОДОБРЕНО</w:t>
            </w:r>
          </w:p>
        </w:tc>
      </w:tr>
      <w:tr w:rsidR="006A4854" w:rsidRPr="00D1028D" w14:paraId="15FD1603" w14:textId="77777777">
        <w:tc>
          <w:tcPr>
            <w:tcW w:w="9854" w:type="dxa"/>
          </w:tcPr>
          <w:p w14:paraId="38FE7C8E" w14:textId="2796737A" w:rsidR="006A4854" w:rsidRPr="00D1028D" w:rsidRDefault="00CD36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</w:t>
            </w:r>
            <w:proofErr w:type="gramStart"/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>заседании</w:t>
            </w:r>
            <w:proofErr w:type="gramEnd"/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13876" w:rsidRPr="00D1028D">
              <w:rPr>
                <w:rFonts w:ascii="Arial" w:hAnsi="Arial" w:cs="Arial"/>
                <w:color w:val="000000"/>
                <w:sz w:val="24"/>
                <w:szCs w:val="24"/>
              </w:rPr>
              <w:t>методического совета</w:t>
            </w:r>
          </w:p>
        </w:tc>
      </w:tr>
      <w:tr w:rsidR="006A4854" w:rsidRPr="00D1028D" w14:paraId="6C86DD8E" w14:textId="77777777">
        <w:tc>
          <w:tcPr>
            <w:tcW w:w="9854" w:type="dxa"/>
          </w:tcPr>
          <w:p w14:paraId="294238B9" w14:textId="21ECF4CE" w:rsidR="006A4854" w:rsidRPr="00D1028D" w:rsidRDefault="00CD365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Протокол №</w:t>
            </w:r>
            <w:r w:rsidR="003726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2 от </w:t>
            </w:r>
            <w:r w:rsidR="00E13876" w:rsidRPr="00D1028D">
              <w:rPr>
                <w:rFonts w:ascii="Arial" w:hAnsi="Arial" w:cs="Arial"/>
                <w:sz w:val="24"/>
                <w:szCs w:val="24"/>
              </w:rPr>
              <w:t>«12»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13876" w:rsidRPr="00D1028D">
              <w:rPr>
                <w:rFonts w:ascii="Arial" w:hAnsi="Arial" w:cs="Arial"/>
                <w:sz w:val="24"/>
                <w:szCs w:val="24"/>
              </w:rPr>
              <w:t>сентября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 2025 г.</w:t>
            </w:r>
          </w:p>
        </w:tc>
      </w:tr>
    </w:tbl>
    <w:p w14:paraId="0CEE9450" w14:textId="77777777" w:rsidR="006A4854" w:rsidRPr="00D1028D" w:rsidRDefault="006A485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7BC8121" w14:textId="77777777" w:rsidR="006A4854" w:rsidRPr="00D1028D" w:rsidRDefault="006A485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5B28E14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E016CDB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B9F45C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3E04F5B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F51190C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3AA3AD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5A5CDCF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4D54D40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6015BED" w14:textId="77777777" w:rsidR="006A4854" w:rsidRPr="00D1028D" w:rsidRDefault="006A4854">
      <w:pPr>
        <w:jc w:val="center"/>
        <w:rPr>
          <w:rFonts w:ascii="Arial" w:hAnsi="Arial" w:cs="Arial"/>
          <w:sz w:val="24"/>
          <w:szCs w:val="24"/>
        </w:rPr>
      </w:pPr>
    </w:p>
    <w:p w14:paraId="2D307E79" w14:textId="77777777" w:rsidR="006A4854" w:rsidRPr="00D1028D" w:rsidRDefault="006A4854">
      <w:pPr>
        <w:jc w:val="center"/>
        <w:rPr>
          <w:rFonts w:ascii="Arial" w:hAnsi="Arial" w:cs="Arial"/>
          <w:sz w:val="24"/>
          <w:szCs w:val="24"/>
        </w:rPr>
      </w:pPr>
    </w:p>
    <w:p w14:paraId="3870A6AC" w14:textId="77777777" w:rsidR="006A4854" w:rsidRPr="00D1028D" w:rsidRDefault="006A4854">
      <w:pPr>
        <w:jc w:val="center"/>
        <w:rPr>
          <w:rFonts w:ascii="Arial" w:hAnsi="Arial" w:cs="Arial"/>
          <w:sz w:val="24"/>
          <w:szCs w:val="24"/>
        </w:rPr>
      </w:pPr>
    </w:p>
    <w:p w14:paraId="54B6EF99" w14:textId="77777777" w:rsidR="006A4854" w:rsidRPr="00D1028D" w:rsidRDefault="006A4854">
      <w:pPr>
        <w:jc w:val="center"/>
        <w:rPr>
          <w:rFonts w:ascii="Arial" w:hAnsi="Arial" w:cs="Arial"/>
          <w:sz w:val="24"/>
          <w:szCs w:val="24"/>
        </w:rPr>
      </w:pPr>
    </w:p>
    <w:p w14:paraId="091295A1" w14:textId="77777777" w:rsidR="006A4854" w:rsidRPr="00D1028D" w:rsidRDefault="006A4854">
      <w:pPr>
        <w:jc w:val="center"/>
        <w:rPr>
          <w:rFonts w:ascii="Arial" w:hAnsi="Arial" w:cs="Arial"/>
          <w:sz w:val="24"/>
          <w:szCs w:val="24"/>
        </w:rPr>
      </w:pPr>
    </w:p>
    <w:p w14:paraId="2902FB2F" w14:textId="77777777" w:rsidR="006A4854" w:rsidRPr="00D1028D" w:rsidRDefault="006A4854">
      <w:pPr>
        <w:jc w:val="center"/>
        <w:rPr>
          <w:rFonts w:ascii="Arial" w:hAnsi="Arial" w:cs="Arial"/>
          <w:sz w:val="24"/>
          <w:szCs w:val="24"/>
        </w:rPr>
      </w:pPr>
    </w:p>
    <w:p w14:paraId="7FEFFD40" w14:textId="77777777" w:rsidR="006A4854" w:rsidRPr="00D1028D" w:rsidRDefault="006A4854" w:rsidP="00E13876">
      <w:pPr>
        <w:rPr>
          <w:rFonts w:ascii="Arial" w:hAnsi="Arial" w:cs="Arial"/>
          <w:sz w:val="24"/>
          <w:szCs w:val="24"/>
        </w:rPr>
      </w:pPr>
    </w:p>
    <w:p w14:paraId="34D380FA" w14:textId="77777777" w:rsidR="006A4854" w:rsidRPr="008A64D9" w:rsidRDefault="00CD365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A64D9">
        <w:rPr>
          <w:rFonts w:ascii="Arial" w:hAnsi="Arial" w:cs="Arial"/>
          <w:b/>
          <w:sz w:val="24"/>
          <w:szCs w:val="24"/>
        </w:rPr>
        <w:t>СОДЕРЖАНИЕ</w:t>
      </w:r>
    </w:p>
    <w:p w14:paraId="3107D30F" w14:textId="77777777" w:rsidR="006A4854" w:rsidRPr="008A64D9" w:rsidRDefault="006A4854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  <w:vertAlign w:val="superscript"/>
        </w:rPr>
      </w:pPr>
    </w:p>
    <w:tbl>
      <w:tblPr>
        <w:tblW w:w="9854" w:type="dxa"/>
        <w:tblLook w:val="04A0" w:firstRow="1" w:lastRow="0" w:firstColumn="1" w:lastColumn="0" w:noHBand="0" w:noVBand="1"/>
      </w:tblPr>
      <w:tblGrid>
        <w:gridCol w:w="8613"/>
        <w:gridCol w:w="1241"/>
      </w:tblGrid>
      <w:tr w:rsidR="006A4854" w:rsidRPr="00D1028D" w14:paraId="372D5D64" w14:textId="77777777">
        <w:tc>
          <w:tcPr>
            <w:tcW w:w="8613" w:type="dxa"/>
          </w:tcPr>
          <w:p w14:paraId="1438B0EE" w14:textId="77777777" w:rsidR="006A4854" w:rsidRPr="00D1028D" w:rsidRDefault="00CD3653">
            <w:pPr>
              <w:pStyle w:val="af6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241" w:type="dxa"/>
          </w:tcPr>
          <w:p w14:paraId="5DE86311" w14:textId="77777777" w:rsidR="006A4854" w:rsidRPr="00D1028D" w:rsidRDefault="00CD3653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4</w:t>
            </w:r>
          </w:p>
        </w:tc>
      </w:tr>
      <w:tr w:rsidR="006A4854" w:rsidRPr="00D1028D" w14:paraId="4584BDB1" w14:textId="77777777">
        <w:tc>
          <w:tcPr>
            <w:tcW w:w="8613" w:type="dxa"/>
          </w:tcPr>
          <w:p w14:paraId="6264937A" w14:textId="77777777" w:rsidR="006A4854" w:rsidRPr="00D1028D" w:rsidRDefault="00CD3653">
            <w:pPr>
              <w:pStyle w:val="af6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241" w:type="dxa"/>
          </w:tcPr>
          <w:p w14:paraId="477A9A78" w14:textId="77777777" w:rsidR="006A4854" w:rsidRPr="00D1028D" w:rsidRDefault="00CD3653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6</w:t>
            </w:r>
          </w:p>
        </w:tc>
      </w:tr>
      <w:tr w:rsidR="006A4854" w:rsidRPr="00D1028D" w14:paraId="7DAB6B59" w14:textId="77777777">
        <w:tc>
          <w:tcPr>
            <w:tcW w:w="8613" w:type="dxa"/>
          </w:tcPr>
          <w:p w14:paraId="106E0FD0" w14:textId="77777777" w:rsidR="006A4854" w:rsidRPr="00D1028D" w:rsidRDefault="00CD3653">
            <w:pPr>
              <w:pStyle w:val="af6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241" w:type="dxa"/>
          </w:tcPr>
          <w:p w14:paraId="6961503D" w14:textId="77777777" w:rsidR="006A4854" w:rsidRPr="00D1028D" w:rsidRDefault="006A4854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</w:p>
          <w:p w14:paraId="55501E68" w14:textId="32029DC9" w:rsidR="006A4854" w:rsidRPr="00D1028D" w:rsidRDefault="00504D9D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</w:t>
            </w:r>
          </w:p>
        </w:tc>
      </w:tr>
      <w:tr w:rsidR="006A4854" w:rsidRPr="00D1028D" w14:paraId="1CC4C813" w14:textId="77777777">
        <w:tc>
          <w:tcPr>
            <w:tcW w:w="8613" w:type="dxa"/>
          </w:tcPr>
          <w:p w14:paraId="344220EE" w14:textId="77777777" w:rsidR="006A4854" w:rsidRPr="00D1028D" w:rsidRDefault="00CD3653">
            <w:pPr>
              <w:pStyle w:val="af6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241" w:type="dxa"/>
          </w:tcPr>
          <w:p w14:paraId="67F61E01" w14:textId="77777777" w:rsidR="006A4854" w:rsidRPr="00D1028D" w:rsidRDefault="006A4854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</w:p>
          <w:p w14:paraId="67E9FA81" w14:textId="2C7F69E7" w:rsidR="006A4854" w:rsidRPr="00D1028D" w:rsidRDefault="00504D9D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</w:t>
            </w:r>
          </w:p>
          <w:p w14:paraId="163C2785" w14:textId="77777777" w:rsidR="006A4854" w:rsidRPr="00D1028D" w:rsidRDefault="006A4854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6A4854" w:rsidRPr="00D1028D" w14:paraId="258D16CB" w14:textId="77777777">
        <w:tc>
          <w:tcPr>
            <w:tcW w:w="8613" w:type="dxa"/>
            <w:shd w:val="clear" w:color="auto" w:fill="auto"/>
          </w:tcPr>
          <w:p w14:paraId="443C4191" w14:textId="77777777" w:rsidR="006A4854" w:rsidRPr="00D1028D" w:rsidRDefault="00CD3653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ПРИЛОЖЕНИЕ 1. Фонд оценочных сре</w:t>
            </w:r>
            <w:proofErr w:type="gramStart"/>
            <w:r w:rsidRPr="00D1028D">
              <w:rPr>
                <w:rFonts w:ascii="Arial" w:hAnsi="Arial" w:cs="Arial"/>
                <w:szCs w:val="24"/>
              </w:rPr>
              <w:t>дств дл</w:t>
            </w:r>
            <w:proofErr w:type="gramEnd"/>
            <w:r w:rsidRPr="00D1028D">
              <w:rPr>
                <w:rFonts w:ascii="Arial" w:hAnsi="Arial" w:cs="Arial"/>
                <w:szCs w:val="24"/>
              </w:rPr>
              <w:t>я проведения промежуточной аттестации обучающихся</w:t>
            </w:r>
          </w:p>
        </w:tc>
        <w:tc>
          <w:tcPr>
            <w:tcW w:w="1241" w:type="dxa"/>
          </w:tcPr>
          <w:p w14:paraId="56AC2826" w14:textId="5AAF9D8A" w:rsidR="006A4854" w:rsidRPr="00D1028D" w:rsidRDefault="00504D9D">
            <w:pPr>
              <w:pStyle w:val="af6"/>
              <w:tabs>
                <w:tab w:val="left" w:pos="313"/>
              </w:tabs>
              <w:spacing w:before="0" w:after="0" w:line="360" w:lineRule="auto"/>
              <w:ind w:left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</w:t>
            </w:r>
          </w:p>
        </w:tc>
      </w:tr>
    </w:tbl>
    <w:p w14:paraId="30B02D2F" w14:textId="77777777" w:rsidR="006A4854" w:rsidRPr="00D1028D" w:rsidRDefault="006A4854">
      <w:pPr>
        <w:spacing w:after="0"/>
        <w:rPr>
          <w:rFonts w:ascii="Arial" w:hAnsi="Arial" w:cs="Arial"/>
          <w:sz w:val="24"/>
          <w:szCs w:val="24"/>
        </w:rPr>
      </w:pPr>
    </w:p>
    <w:p w14:paraId="71C229D4" w14:textId="77777777" w:rsidR="006A4854" w:rsidRPr="00D1028D" w:rsidRDefault="006A4854">
      <w:pPr>
        <w:rPr>
          <w:rFonts w:ascii="Arial" w:hAnsi="Arial" w:cs="Arial"/>
          <w:sz w:val="24"/>
          <w:szCs w:val="24"/>
        </w:rPr>
      </w:pPr>
    </w:p>
    <w:p w14:paraId="40CBAE57" w14:textId="77777777" w:rsidR="006A4854" w:rsidRPr="00D1028D" w:rsidRDefault="006A4854">
      <w:pPr>
        <w:rPr>
          <w:rFonts w:ascii="Arial" w:hAnsi="Arial" w:cs="Arial"/>
          <w:sz w:val="24"/>
          <w:szCs w:val="24"/>
        </w:rPr>
      </w:pPr>
    </w:p>
    <w:p w14:paraId="60EC110D" w14:textId="77777777" w:rsidR="006A4854" w:rsidRPr="00D1028D" w:rsidRDefault="006A4854">
      <w:pPr>
        <w:rPr>
          <w:rFonts w:ascii="Arial" w:hAnsi="Arial" w:cs="Arial"/>
          <w:sz w:val="24"/>
          <w:szCs w:val="24"/>
        </w:rPr>
      </w:pPr>
    </w:p>
    <w:p w14:paraId="5B570A92" w14:textId="77777777" w:rsidR="006A4854" w:rsidRPr="00D1028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6A4854" w:rsidRPr="00D1028D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353D5DA1" w14:textId="77777777" w:rsidR="006A4854" w:rsidRPr="008A64D9" w:rsidRDefault="00CD365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A64D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0E3DB41F" w14:textId="77777777" w:rsidR="006A4854" w:rsidRPr="008A64D9" w:rsidRDefault="006A4854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033B970" w14:textId="77777777" w:rsidR="006A4854" w:rsidRPr="00D1028D" w:rsidRDefault="00CD365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0B5DF607" w14:textId="77777777" w:rsidR="006A4854" w:rsidRPr="00D1028D" w:rsidRDefault="00CD3653">
      <w:pPr>
        <w:pStyle w:val="af6"/>
        <w:ind w:left="0" w:firstLine="709"/>
        <w:jc w:val="both"/>
        <w:rPr>
          <w:rFonts w:ascii="Arial" w:hAnsi="Arial" w:cs="Arial"/>
          <w:szCs w:val="24"/>
          <w:lang w:eastAsia="en-US"/>
        </w:rPr>
      </w:pPr>
      <w:r w:rsidRPr="00D1028D">
        <w:rPr>
          <w:rFonts w:ascii="Arial" w:hAnsi="Arial" w:cs="Arial"/>
          <w:szCs w:val="24"/>
          <w:lang w:eastAsia="en-US"/>
        </w:rPr>
        <w:t>Рабочая программа учебной дисциплины является обязательной частью  образовательной программы в соответствии с ФГОС СПО по специальности 25.02.08 Эксплуатация беспилотных авиационных систем.</w:t>
      </w:r>
    </w:p>
    <w:p w14:paraId="2EB4133B" w14:textId="77777777" w:rsidR="006A4854" w:rsidRPr="00D1028D" w:rsidRDefault="00CD3653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3630"/>
        <w:gridCol w:w="4713"/>
      </w:tblGrid>
      <w:tr w:rsidR="006A4854" w:rsidRPr="00D1028D" w14:paraId="3A1BAEA5" w14:textId="77777777">
        <w:trPr>
          <w:trHeight w:val="664"/>
        </w:trPr>
        <w:tc>
          <w:tcPr>
            <w:tcW w:w="1468" w:type="dxa"/>
            <w:vAlign w:val="center"/>
          </w:tcPr>
          <w:p w14:paraId="4D528A1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Код ПК, ОК</w:t>
            </w:r>
          </w:p>
        </w:tc>
        <w:tc>
          <w:tcPr>
            <w:tcW w:w="3630" w:type="dxa"/>
            <w:vAlign w:val="center"/>
          </w:tcPr>
          <w:p w14:paraId="72893F8B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713" w:type="dxa"/>
            <w:vAlign w:val="center"/>
          </w:tcPr>
          <w:p w14:paraId="16579C81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6A4854" w:rsidRPr="00D1028D" w14:paraId="2469F014" w14:textId="77777777">
        <w:trPr>
          <w:trHeight w:val="279"/>
        </w:trPr>
        <w:tc>
          <w:tcPr>
            <w:tcW w:w="1468" w:type="dxa"/>
          </w:tcPr>
          <w:p w14:paraId="5307C91B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1.5</w:t>
            </w:r>
          </w:p>
          <w:p w14:paraId="6CBAF07D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ПК 2.5. </w:t>
            </w:r>
          </w:p>
          <w:p w14:paraId="5AA8E9E3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3.5</w:t>
            </w:r>
          </w:p>
          <w:p w14:paraId="1D219AAF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1.1</w:t>
            </w:r>
          </w:p>
          <w:p w14:paraId="2D37F0A9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2.1</w:t>
            </w:r>
          </w:p>
          <w:p w14:paraId="56184900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3.1</w:t>
            </w:r>
          </w:p>
          <w:p w14:paraId="7CB57B62" w14:textId="77777777" w:rsidR="006A4854" w:rsidRPr="00D1028D" w:rsidRDefault="006A485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94B5E81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01-</w:t>
            </w:r>
          </w:p>
          <w:p w14:paraId="3B75571A" w14:textId="77777777" w:rsidR="006A4854" w:rsidRPr="00D1028D" w:rsidRDefault="00CD365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07, ОК 09</w:t>
            </w:r>
          </w:p>
          <w:p w14:paraId="1F9B4AED" w14:textId="77777777" w:rsidR="006A4854" w:rsidRPr="00D1028D" w:rsidRDefault="006A485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962EB5" w14:textId="77777777" w:rsidR="006A4854" w:rsidRPr="00D1028D" w:rsidRDefault="006A485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30" w:type="dxa"/>
          </w:tcPr>
          <w:p w14:paraId="538A899A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распознавать и классифицировать конструкционные и сырьевые материалы по внешнему виду, происхождению, свойствам; </w:t>
            </w:r>
          </w:p>
          <w:p w14:paraId="04CDCD76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подбирать материалы по их назначению и условиям эксплуатации для выполнения работ; </w:t>
            </w:r>
          </w:p>
          <w:p w14:paraId="664FECA6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выбирать и расшифровывать марки конструкционных материалов; </w:t>
            </w:r>
          </w:p>
          <w:p w14:paraId="233692C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определять твердость металлов; </w:t>
            </w:r>
          </w:p>
          <w:p w14:paraId="7FA949B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определять режимы отжига, закалки и отпуска стали; </w:t>
            </w:r>
          </w:p>
          <w:p w14:paraId="1C7DA329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подбирать способы и режимы обработки металлов (литьем, давлением, сваркой, резанием и др.) для изготовления различных деталей </w:t>
            </w:r>
          </w:p>
        </w:tc>
        <w:tc>
          <w:tcPr>
            <w:tcW w:w="4713" w:type="dxa"/>
          </w:tcPr>
          <w:p w14:paraId="1AE91FDB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основные виды конструкционных и сырьевых, металлических и неметаллических материалов; </w:t>
            </w:r>
          </w:p>
          <w:p w14:paraId="7C77E4BA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классификацию, свойства, маркировку и область применения конструкционных материалов, принципы их выбора для применения в производстве; </w:t>
            </w:r>
          </w:p>
          <w:p w14:paraId="1E8EC169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659EAD23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особенности старения металлов и их сплавов, закономерности процессов кристаллизации и структурообразования; </w:t>
            </w:r>
          </w:p>
          <w:p w14:paraId="1365094F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виды обработки металлов и сплавов; сущность технологических процессов литья, сварки, обработки металлов давлением и резанием; </w:t>
            </w:r>
          </w:p>
          <w:p w14:paraId="2622DD43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основы термообработки металлов; способы защиты металлов от коррозии; </w:t>
            </w:r>
          </w:p>
          <w:p w14:paraId="228F2AB5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требования к качеству обработки деталей; - виды износа деталей и узлов; </w:t>
            </w:r>
          </w:p>
          <w:p w14:paraId="696633A6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особенности строения, назначения и свойства различных групп неметаллических материалов; </w:t>
            </w:r>
          </w:p>
          <w:p w14:paraId="10D8559A" w14:textId="77777777" w:rsidR="006A4854" w:rsidRPr="00D1028D" w:rsidRDefault="00CD3653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свойства смазочных и абразивных материалов; </w:t>
            </w:r>
          </w:p>
          <w:p w14:paraId="5658B6CE" w14:textId="77777777" w:rsidR="006A4854" w:rsidRPr="00D1028D" w:rsidRDefault="00CD3653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- классификацию и способы получения композиционных материалов</w:t>
            </w:r>
          </w:p>
        </w:tc>
      </w:tr>
    </w:tbl>
    <w:p w14:paraId="0F2BF0AE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BD0CA5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1.3. </w:t>
      </w:r>
      <w:r w:rsidRPr="00D1028D">
        <w:rPr>
          <w:rFonts w:ascii="Arial" w:hAnsi="Arial" w:cs="Arial"/>
          <w:iCs/>
          <w:sz w:val="24"/>
          <w:szCs w:val="24"/>
        </w:rPr>
        <w:t>Изучение учебной дисциплины обеспечивает формирование части личностных результатов, профессиональных и общих компетенций:</w:t>
      </w:r>
    </w:p>
    <w:p w14:paraId="269AC9B8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ОК 01 Выбирать способы решения задач профессиональной деятельности применительно к различным контекстам</w:t>
      </w:r>
    </w:p>
    <w:p w14:paraId="1B395F07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lastRenderedPageBreak/>
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02FF5874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14:paraId="18F10381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OK 04 Эффективно взаимодействовать и работать в коллективе и команде.</w:t>
      </w:r>
    </w:p>
    <w:p w14:paraId="71202987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79E623B0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ОК 06 Проявлять гражданско-патриотическую позицию, демонстрировать осознанное поведение на основе традиционных российских духовно=нравственных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0CF41CB0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0BFD4842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OK 09 Пользоваться профессиональной документацией на государственном и иностранном языках</w:t>
      </w:r>
    </w:p>
    <w:p w14:paraId="0EC9C7EC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ПК 1.1 Организовывать и осуществлять предварительную и предполетную подготовку беспилотных воздушных судов самолетного типа.</w:t>
      </w:r>
    </w:p>
    <w:p w14:paraId="6E076832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ПК 1.5 Вести учет срока службы, наработки объектов эксплуатации, причин отказов, неисправностей и повреждений беспилотных воздушных судов самолетного типа. </w:t>
      </w:r>
    </w:p>
    <w:p w14:paraId="2D354099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ПК 2.1 Организовывать и осуществлять предварительную и предполетную подготовку беспилотных воздушных судов вертолетного типа</w:t>
      </w:r>
    </w:p>
    <w:p w14:paraId="6EFBFFED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ПК 2.5 Вести учет срока службы, наработки объектов эксплуатации, причин отказов, неисправностей и повреждений беспилотных воздушных судов вертолетного типа. </w:t>
      </w:r>
    </w:p>
    <w:p w14:paraId="549618D6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ПК 3.1 Организовывать и осуществлять предварительную и предполетную подготовку беспилотных воздушных судов смешанного типа.</w:t>
      </w:r>
    </w:p>
    <w:p w14:paraId="1D43BFC2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ПК 3.5 Вести учет срока службы, наработки объектов эксплуатации, причин отказов, неисправностей и повреждений беспилотных воздушных судов смешанного типа</w:t>
      </w:r>
    </w:p>
    <w:p w14:paraId="4B202C2D" w14:textId="77777777" w:rsidR="006A4854" w:rsidRPr="00D1028D" w:rsidRDefault="006A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2C4B84C1" w14:textId="77777777" w:rsidR="006A4854" w:rsidRPr="00D1028D" w:rsidRDefault="00CD3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color w:val="FF0000"/>
          <w:sz w:val="24"/>
          <w:szCs w:val="24"/>
        </w:rPr>
      </w:pPr>
      <w:bookmarkStart w:id="2" w:name="_Hlk41562374"/>
      <w:r w:rsidRPr="00DF049C">
        <w:rPr>
          <w:rFonts w:ascii="Arial" w:hAnsi="Arial" w:cs="Arial"/>
          <w:sz w:val="24"/>
          <w:szCs w:val="24"/>
        </w:rPr>
        <w:t>1</w:t>
      </w:r>
      <w:r w:rsidRPr="00D1028D">
        <w:rPr>
          <w:rFonts w:ascii="Arial" w:hAnsi="Arial" w:cs="Arial"/>
          <w:sz w:val="24"/>
          <w:szCs w:val="24"/>
        </w:rPr>
        <w:t xml:space="preserve">.4. Использование часов вариативной части ООП </w:t>
      </w:r>
    </w:p>
    <w:p w14:paraId="6830A1C0" w14:textId="77777777" w:rsidR="006A4854" w:rsidRPr="00D1028D" w:rsidRDefault="006A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color w:val="FF0000"/>
          <w:sz w:val="24"/>
          <w:szCs w:val="24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2402"/>
        <w:gridCol w:w="2745"/>
        <w:gridCol w:w="1838"/>
        <w:gridCol w:w="1437"/>
        <w:gridCol w:w="1432"/>
      </w:tblGrid>
      <w:tr w:rsidR="006A4854" w:rsidRPr="00D1028D" w14:paraId="067D8ECB" w14:textId="77777777">
        <w:tc>
          <w:tcPr>
            <w:tcW w:w="1129" w:type="pct"/>
            <w:vMerge w:val="restart"/>
          </w:tcPr>
          <w:p w14:paraId="2CBA2116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460" w:type="pct"/>
            <w:vMerge w:val="restart"/>
          </w:tcPr>
          <w:p w14:paraId="7B9416C4" w14:textId="77777777" w:rsidR="006A4854" w:rsidRPr="00D1028D" w:rsidRDefault="00CD36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410" w:type="pct"/>
            <w:gridSpan w:val="3"/>
          </w:tcPr>
          <w:p w14:paraId="7B3A4BDE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6A4854" w:rsidRPr="00D1028D" w14:paraId="55821D89" w14:textId="77777777">
        <w:trPr>
          <w:trHeight w:val="525"/>
        </w:trPr>
        <w:tc>
          <w:tcPr>
            <w:tcW w:w="1129" w:type="pct"/>
            <w:vMerge/>
          </w:tcPr>
          <w:p w14:paraId="19DBC110" w14:textId="77777777" w:rsidR="006A4854" w:rsidRPr="00D1028D" w:rsidRDefault="006A4854">
            <w:pPr>
              <w:tabs>
                <w:tab w:val="left" w:pos="851"/>
              </w:tabs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</w:tcPr>
          <w:p w14:paraId="1E8A48F3" w14:textId="77777777" w:rsidR="006A4854" w:rsidRPr="00D1028D" w:rsidRDefault="006A48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</w:tcPr>
          <w:p w14:paraId="3A1D465A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максимальной аудиторной нагрузки</w:t>
            </w:r>
          </w:p>
        </w:tc>
        <w:tc>
          <w:tcPr>
            <w:tcW w:w="1589" w:type="pct"/>
            <w:gridSpan w:val="2"/>
          </w:tcPr>
          <w:p w14:paraId="1020CDC1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</w:tr>
      <w:tr w:rsidR="006A4854" w:rsidRPr="00D1028D" w14:paraId="129AF965" w14:textId="77777777">
        <w:trPr>
          <w:trHeight w:val="70"/>
        </w:trPr>
        <w:tc>
          <w:tcPr>
            <w:tcW w:w="1129" w:type="pct"/>
            <w:vMerge/>
            <w:tcBorders>
              <w:bottom w:val="single" w:sz="4" w:space="0" w:color="auto"/>
            </w:tcBorders>
          </w:tcPr>
          <w:p w14:paraId="7BB3E1FD" w14:textId="77777777" w:rsidR="006A4854" w:rsidRPr="00D1028D" w:rsidRDefault="006A4854">
            <w:pPr>
              <w:tabs>
                <w:tab w:val="left" w:pos="851"/>
              </w:tabs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  <w:tcBorders>
              <w:bottom w:val="single" w:sz="4" w:space="0" w:color="auto"/>
            </w:tcBorders>
          </w:tcPr>
          <w:p w14:paraId="3EF1A337" w14:textId="77777777" w:rsidR="006A4854" w:rsidRPr="00D1028D" w:rsidRDefault="006A48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</w:tcPr>
          <w:p w14:paraId="570F5C01" w14:textId="77777777" w:rsidR="006A4854" w:rsidRPr="00D1028D" w:rsidRDefault="006A4854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03498934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37214684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</w:tr>
      <w:tr w:rsidR="006A4854" w:rsidRPr="00D1028D" w14:paraId="03A9512B" w14:textId="77777777">
        <w:tc>
          <w:tcPr>
            <w:tcW w:w="1129" w:type="pct"/>
            <w:tcBorders>
              <w:bottom w:val="single" w:sz="4" w:space="0" w:color="auto"/>
            </w:tcBorders>
          </w:tcPr>
          <w:p w14:paraId="5E5E4E16" w14:textId="77777777" w:rsidR="006A4854" w:rsidRPr="00D1028D" w:rsidRDefault="00CD3653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ОПЦ.04 Материаловедение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62E69D3F" w14:textId="77777777" w:rsidR="006A4854" w:rsidRPr="00D1028D" w:rsidRDefault="00CD3653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Часы вариативной части дают возможность углубленного изучения дисциплины,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определенной содержанием обязательной части ФГОС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442B725F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51CF8359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20EEC932" w14:textId="77777777" w:rsidR="006A4854" w:rsidRPr="00D1028D" w:rsidRDefault="00CD365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bookmarkEnd w:id="2"/>
    </w:tbl>
    <w:p w14:paraId="119B9579" w14:textId="77777777" w:rsidR="006A4854" w:rsidRPr="00D1028D" w:rsidRDefault="006A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18C1F4F0" w14:textId="77777777" w:rsidR="006A4854" w:rsidRPr="00D1028D" w:rsidRDefault="006A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63DE5495" w14:textId="77777777" w:rsidR="006A4854" w:rsidRPr="00D1028D" w:rsidRDefault="006A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635FB736" w14:textId="77777777" w:rsidR="006A4854" w:rsidRPr="00D1028D" w:rsidRDefault="006A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6A047FB6" w14:textId="77777777" w:rsidR="006A4854" w:rsidRPr="00D1028D" w:rsidRDefault="006A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49A454F0" w14:textId="77777777" w:rsidR="006A4854" w:rsidRPr="00D1028D" w:rsidRDefault="006A4854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  <w:sectPr w:rsidR="006A4854" w:rsidRPr="00D1028D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405B63A3" w14:textId="77777777" w:rsidR="006A4854" w:rsidRPr="008A64D9" w:rsidRDefault="00CD3653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A64D9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D0A4600" w14:textId="77777777" w:rsidR="006A4854" w:rsidRPr="008A64D9" w:rsidRDefault="006A4854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E2C230C" w14:textId="77777777" w:rsidR="006A4854" w:rsidRPr="00D1028D" w:rsidRDefault="00CD3653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5"/>
        <w:gridCol w:w="1313"/>
      </w:tblGrid>
      <w:tr w:rsidR="006A4854" w:rsidRPr="00D1028D" w14:paraId="2B45640D" w14:textId="77777777">
        <w:trPr>
          <w:trHeight w:val="490"/>
        </w:trPr>
        <w:tc>
          <w:tcPr>
            <w:tcW w:w="4316" w:type="pct"/>
            <w:vAlign w:val="center"/>
          </w:tcPr>
          <w:p w14:paraId="5E497446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42FE975E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3C01C73E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6A4854" w:rsidRPr="00D1028D" w14:paraId="212CC1CD" w14:textId="77777777">
        <w:trPr>
          <w:trHeight w:val="490"/>
        </w:trPr>
        <w:tc>
          <w:tcPr>
            <w:tcW w:w="4316" w:type="pct"/>
            <w:vAlign w:val="center"/>
          </w:tcPr>
          <w:p w14:paraId="201C07F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E6B306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78</w:t>
            </w:r>
          </w:p>
        </w:tc>
      </w:tr>
      <w:tr w:rsidR="006A4854" w:rsidRPr="00D1028D" w14:paraId="1C708AE6" w14:textId="77777777">
        <w:trPr>
          <w:trHeight w:val="490"/>
        </w:trPr>
        <w:tc>
          <w:tcPr>
            <w:tcW w:w="4316" w:type="pct"/>
            <w:vAlign w:val="center"/>
          </w:tcPr>
          <w:p w14:paraId="4D139BFB" w14:textId="77777777" w:rsidR="006A4854" w:rsidRPr="00D1028D" w:rsidRDefault="00CD36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0453C31B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75</w:t>
            </w:r>
          </w:p>
        </w:tc>
      </w:tr>
      <w:tr w:rsidR="006A4854" w:rsidRPr="00D1028D" w14:paraId="5CD691CF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248D53DA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6A4854" w:rsidRPr="00D1028D" w14:paraId="11DAF8D0" w14:textId="77777777">
        <w:trPr>
          <w:trHeight w:val="490"/>
        </w:trPr>
        <w:tc>
          <w:tcPr>
            <w:tcW w:w="4316" w:type="pct"/>
            <w:vAlign w:val="center"/>
          </w:tcPr>
          <w:p w14:paraId="2EA4943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AD67F34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10</w:t>
            </w:r>
          </w:p>
        </w:tc>
      </w:tr>
      <w:tr w:rsidR="006A4854" w:rsidRPr="00D1028D" w14:paraId="4B6C42D8" w14:textId="77777777">
        <w:trPr>
          <w:trHeight w:val="490"/>
        </w:trPr>
        <w:tc>
          <w:tcPr>
            <w:tcW w:w="4316" w:type="pct"/>
            <w:vAlign w:val="center"/>
          </w:tcPr>
          <w:p w14:paraId="1887EE0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31C41BD3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A4854" w:rsidRPr="00D1028D" w14:paraId="6F83A47D" w14:textId="77777777">
        <w:trPr>
          <w:trHeight w:val="490"/>
        </w:trPr>
        <w:tc>
          <w:tcPr>
            <w:tcW w:w="4316" w:type="pct"/>
            <w:vAlign w:val="center"/>
          </w:tcPr>
          <w:p w14:paraId="134D4677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16950F96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58</w:t>
            </w:r>
          </w:p>
        </w:tc>
      </w:tr>
      <w:tr w:rsidR="006A4854" w:rsidRPr="00D1028D" w14:paraId="40EEB9D8" w14:textId="77777777">
        <w:trPr>
          <w:trHeight w:val="490"/>
        </w:trPr>
        <w:tc>
          <w:tcPr>
            <w:tcW w:w="4316" w:type="pct"/>
            <w:vAlign w:val="center"/>
          </w:tcPr>
          <w:p w14:paraId="284A35B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41FA788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6A4854" w:rsidRPr="00D1028D" w14:paraId="62BF5F17" w14:textId="77777777">
        <w:trPr>
          <w:trHeight w:val="490"/>
        </w:trPr>
        <w:tc>
          <w:tcPr>
            <w:tcW w:w="4316" w:type="pct"/>
            <w:vAlign w:val="center"/>
          </w:tcPr>
          <w:p w14:paraId="215C7567" w14:textId="77777777" w:rsidR="006A4854" w:rsidRPr="00D1028D" w:rsidRDefault="00CD365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310B36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3</w:t>
            </w:r>
          </w:p>
        </w:tc>
      </w:tr>
      <w:tr w:rsidR="006A4854" w:rsidRPr="00D1028D" w14:paraId="744FCEED" w14:textId="77777777">
        <w:trPr>
          <w:trHeight w:val="490"/>
        </w:trPr>
        <w:tc>
          <w:tcPr>
            <w:tcW w:w="4316" w:type="pct"/>
            <w:vAlign w:val="center"/>
          </w:tcPr>
          <w:p w14:paraId="62AFEC1D" w14:textId="77777777" w:rsidR="006A4854" w:rsidRPr="00D1028D" w:rsidRDefault="00CD365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Консультация</w:t>
            </w:r>
          </w:p>
        </w:tc>
        <w:tc>
          <w:tcPr>
            <w:tcW w:w="684" w:type="pct"/>
            <w:vAlign w:val="center"/>
          </w:tcPr>
          <w:p w14:paraId="120210EB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1</w:t>
            </w:r>
          </w:p>
        </w:tc>
      </w:tr>
      <w:tr w:rsidR="006A4854" w:rsidRPr="00D1028D" w14:paraId="067A1FED" w14:textId="77777777">
        <w:trPr>
          <w:trHeight w:val="490"/>
        </w:trPr>
        <w:tc>
          <w:tcPr>
            <w:tcW w:w="4316" w:type="pct"/>
            <w:vAlign w:val="center"/>
          </w:tcPr>
          <w:p w14:paraId="34C245D8" w14:textId="77777777" w:rsidR="006A4854" w:rsidRPr="00D1028D" w:rsidRDefault="00CD3653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684" w:type="pct"/>
            <w:vAlign w:val="center"/>
          </w:tcPr>
          <w:p w14:paraId="1BFE511A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</w:tbl>
    <w:p w14:paraId="16277388" w14:textId="77777777" w:rsidR="006A4854" w:rsidRPr="00D1028D" w:rsidRDefault="006A485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87F73C" w14:textId="77777777" w:rsidR="006A4854" w:rsidRPr="00D1028D" w:rsidRDefault="006A485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5246F92" w14:textId="77777777" w:rsidR="006A4854" w:rsidRPr="00D1028D" w:rsidRDefault="00CD3653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  <w:sectPr w:rsidR="006A4854" w:rsidRPr="00D1028D">
          <w:footerReference w:type="first" r:id="rId13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  <w:r w:rsidRPr="00D1028D">
        <w:rPr>
          <w:rFonts w:ascii="Arial" w:hAnsi="Arial" w:cs="Arial"/>
          <w:color w:val="FF0000"/>
          <w:sz w:val="24"/>
          <w:szCs w:val="24"/>
        </w:rPr>
        <w:t>.</w:t>
      </w:r>
    </w:p>
    <w:p w14:paraId="51D9056A" w14:textId="77777777" w:rsidR="006A4854" w:rsidRPr="008A64D9" w:rsidRDefault="00CD3653">
      <w:pPr>
        <w:spacing w:after="0" w:line="240" w:lineRule="auto"/>
        <w:ind w:left="142"/>
        <w:rPr>
          <w:rFonts w:ascii="Arial" w:hAnsi="Arial" w:cs="Arial"/>
          <w:b/>
          <w:i/>
          <w:color w:val="FF0000"/>
          <w:sz w:val="24"/>
          <w:szCs w:val="24"/>
        </w:rPr>
      </w:pPr>
      <w:r w:rsidRPr="008A64D9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 ОП.04 Материаловедение</w:t>
      </w:r>
    </w:p>
    <w:p w14:paraId="0DB18808" w14:textId="77777777" w:rsidR="006A4854" w:rsidRPr="008A64D9" w:rsidRDefault="006A4854">
      <w:pPr>
        <w:suppressAutoHyphens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10"/>
        <w:tblW w:w="14850" w:type="dxa"/>
        <w:tblLook w:val="04A0" w:firstRow="1" w:lastRow="0" w:firstColumn="1" w:lastColumn="0" w:noHBand="0" w:noVBand="1"/>
      </w:tblPr>
      <w:tblGrid>
        <w:gridCol w:w="2647"/>
        <w:gridCol w:w="557"/>
        <w:gridCol w:w="19"/>
        <w:gridCol w:w="8652"/>
        <w:gridCol w:w="992"/>
        <w:gridCol w:w="1983"/>
      </w:tblGrid>
      <w:tr w:rsidR="006A4854" w:rsidRPr="00D1028D" w14:paraId="623771D2" w14:textId="77777777">
        <w:trPr>
          <w:trHeight w:val="621"/>
        </w:trPr>
        <w:tc>
          <w:tcPr>
            <w:tcW w:w="2520" w:type="dxa"/>
          </w:tcPr>
          <w:p w14:paraId="6EBC4A2F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4" w:type="dxa"/>
            <w:gridSpan w:val="3"/>
          </w:tcPr>
          <w:p w14:paraId="4876DE84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14:paraId="13434818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84" w:type="dxa"/>
          </w:tcPr>
          <w:p w14:paraId="173187E7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  <w:r w:rsidRPr="00D102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6A4854" w:rsidRPr="00D1028D" w14:paraId="4661297E" w14:textId="77777777">
        <w:trPr>
          <w:trHeight w:val="209"/>
        </w:trPr>
        <w:tc>
          <w:tcPr>
            <w:tcW w:w="2520" w:type="dxa"/>
          </w:tcPr>
          <w:p w14:paraId="04167B61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9354" w:type="dxa"/>
            <w:gridSpan w:val="3"/>
          </w:tcPr>
          <w:p w14:paraId="6D87F5E7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F18B91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483FBD7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</w:tr>
      <w:tr w:rsidR="006A4854" w:rsidRPr="00D1028D" w14:paraId="63745FC5" w14:textId="77777777">
        <w:trPr>
          <w:trHeight w:val="209"/>
        </w:trPr>
        <w:tc>
          <w:tcPr>
            <w:tcW w:w="11874" w:type="dxa"/>
            <w:gridSpan w:val="4"/>
          </w:tcPr>
          <w:p w14:paraId="18819E11" w14:textId="77777777" w:rsidR="006A4854" w:rsidRPr="00D1028D" w:rsidRDefault="00CD3653">
            <w:pPr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Раздел 1.</w:t>
            </w:r>
            <w:r w:rsidRPr="00D1028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D1028D">
              <w:rPr>
                <w:rFonts w:ascii="Arial" w:hAnsi="Arial" w:cs="Arial"/>
                <w:sz w:val="24"/>
                <w:szCs w:val="24"/>
              </w:rPr>
              <w:t>Строение металлов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99BD1B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14:paraId="07F880DD" w14:textId="77777777" w:rsidR="006A4854" w:rsidRPr="00D1028D" w:rsidRDefault="006A48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A4854" w:rsidRPr="00D1028D" w14:paraId="6985CD9A" w14:textId="77777777">
        <w:trPr>
          <w:trHeight w:val="195"/>
        </w:trPr>
        <w:tc>
          <w:tcPr>
            <w:tcW w:w="2520" w:type="dxa"/>
            <w:vMerge w:val="restart"/>
          </w:tcPr>
          <w:p w14:paraId="028AFF5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Тема 1.</w:t>
            </w:r>
          </w:p>
          <w:p w14:paraId="29720F89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Структура и свойства материалов</w:t>
            </w:r>
          </w:p>
        </w:tc>
        <w:tc>
          <w:tcPr>
            <w:tcW w:w="9354" w:type="dxa"/>
            <w:gridSpan w:val="3"/>
          </w:tcPr>
          <w:p w14:paraId="17CAC25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8DECE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7C63255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691F3B10" w14:textId="77777777">
        <w:trPr>
          <w:trHeight w:val="509"/>
        </w:trPr>
        <w:tc>
          <w:tcPr>
            <w:tcW w:w="2520" w:type="dxa"/>
            <w:vMerge/>
          </w:tcPr>
          <w:p w14:paraId="4D2D8E4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</w:tcPr>
          <w:p w14:paraId="67B7DA89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793" w:type="dxa"/>
            <w:gridSpan w:val="2"/>
          </w:tcPr>
          <w:p w14:paraId="1347A21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Определение материаловедения как науки. Роль металлов и других материалов в</w:t>
            </w:r>
          </w:p>
          <w:p w14:paraId="3E21606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развитии человечества. Вклад русских и зарубежных ученых в становлении и</w:t>
            </w:r>
          </w:p>
          <w:p w14:paraId="217B734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развитии науки о материалах. Роль материаловедения в развитии машиностроения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0174C9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AE9F347" w14:textId="77777777" w:rsidR="006A4854" w:rsidRPr="00D1028D" w:rsidRDefault="00CD3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01 –ОК 07, ОК 09</w:t>
            </w:r>
          </w:p>
          <w:p w14:paraId="4C269D5F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ПК 1.1, ПК 1.5; </w:t>
            </w:r>
          </w:p>
          <w:p w14:paraId="0070104B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2.1, ПК 2.5;</w:t>
            </w:r>
          </w:p>
          <w:p w14:paraId="662DCB5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3.1, ПК 3.5</w:t>
            </w:r>
          </w:p>
          <w:p w14:paraId="05DF7885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3EFC2D78" w14:textId="77777777">
        <w:trPr>
          <w:trHeight w:val="235"/>
        </w:trPr>
        <w:tc>
          <w:tcPr>
            <w:tcW w:w="2520" w:type="dxa"/>
            <w:vMerge/>
          </w:tcPr>
          <w:p w14:paraId="6E29D03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</w:tcPr>
          <w:p w14:paraId="5525D467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793" w:type="dxa"/>
            <w:gridSpan w:val="2"/>
          </w:tcPr>
          <w:p w14:paraId="2752482A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Строение металлов. Металлы в периодической системе Менделеева. Кристаллическое строение</w:t>
            </w:r>
          </w:p>
          <w:p w14:paraId="1AA7377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металлов. Типы кристаллических решеток металлов. Построение кривых</w:t>
            </w:r>
          </w:p>
          <w:p w14:paraId="1C06CF2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охлаждения. Полиморфизм. Анизотропия свойств металлов.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45001A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E21BA7E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7E56EA0E" w14:textId="77777777">
        <w:trPr>
          <w:trHeight w:val="656"/>
        </w:trPr>
        <w:tc>
          <w:tcPr>
            <w:tcW w:w="2520" w:type="dxa"/>
            <w:vMerge/>
          </w:tcPr>
          <w:p w14:paraId="6B69292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</w:tcPr>
          <w:p w14:paraId="3C5DF30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93" w:type="dxa"/>
            <w:gridSpan w:val="2"/>
          </w:tcPr>
          <w:p w14:paraId="7B4200A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Свойства металлов. Основные свойства металлов. Физические свойства металлов, химические свойства металлов. Технологические свойства: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жидкотекучесть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>, усадка, свариваемость, обрабатываемость давлением, обрабатываемость резанием</w:t>
            </w:r>
          </w:p>
        </w:tc>
        <w:tc>
          <w:tcPr>
            <w:tcW w:w="992" w:type="dxa"/>
          </w:tcPr>
          <w:p w14:paraId="2E20ED93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046FCA4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7C924B66" w14:textId="77777777">
        <w:trPr>
          <w:trHeight w:val="582"/>
        </w:trPr>
        <w:tc>
          <w:tcPr>
            <w:tcW w:w="2520" w:type="dxa"/>
            <w:vMerge/>
          </w:tcPr>
          <w:p w14:paraId="675E0A0D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</w:tcPr>
          <w:p w14:paraId="1DB4956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93" w:type="dxa"/>
            <w:gridSpan w:val="2"/>
          </w:tcPr>
          <w:p w14:paraId="33D358FF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Механические свойства металлов. Механические свойства металлов. Твердость, пластичность, упругость, прочность, износостойкость, ползучесть, выносливость. Статистические и динамические испытания металлов и сплавов</w:t>
            </w:r>
          </w:p>
        </w:tc>
        <w:tc>
          <w:tcPr>
            <w:tcW w:w="992" w:type="dxa"/>
          </w:tcPr>
          <w:p w14:paraId="4E09EF4D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2E2D71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07048782" w14:textId="77777777">
        <w:trPr>
          <w:trHeight w:val="437"/>
        </w:trPr>
        <w:tc>
          <w:tcPr>
            <w:tcW w:w="2520" w:type="dxa"/>
            <w:vMerge/>
          </w:tcPr>
          <w:p w14:paraId="136371E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</w:tcPr>
          <w:p w14:paraId="6916844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93" w:type="dxa"/>
            <w:gridSpan w:val="2"/>
          </w:tcPr>
          <w:p w14:paraId="1FDCDF26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Структура металлов и металлических сплавов, методы их исследования.</w:t>
            </w:r>
            <w:r w:rsidRPr="00D1028D">
              <w:rPr>
                <w:rFonts w:ascii="Arial" w:hAnsi="Arial" w:cs="Arial"/>
                <w:sz w:val="24"/>
                <w:szCs w:val="24"/>
              </w:rPr>
              <w:cr/>
              <w:t xml:space="preserve">Масштаб структуры: макро, микро. Кристаллическая структура. Строение реальных кристаллов. Дефекты кристаллического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 xml:space="preserve">строения. Виды дефектов.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Макроанализ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>, микроанализ, рентгеноструктурный анализ, термический анализ.</w:t>
            </w:r>
          </w:p>
        </w:tc>
        <w:tc>
          <w:tcPr>
            <w:tcW w:w="992" w:type="dxa"/>
          </w:tcPr>
          <w:p w14:paraId="7769825A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BAB6D3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04CEDB89" w14:textId="77777777">
        <w:trPr>
          <w:trHeight w:val="685"/>
        </w:trPr>
        <w:tc>
          <w:tcPr>
            <w:tcW w:w="2520" w:type="dxa"/>
            <w:vMerge/>
          </w:tcPr>
          <w:p w14:paraId="53CF4B4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dxa"/>
          </w:tcPr>
          <w:p w14:paraId="528901AC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793" w:type="dxa"/>
            <w:gridSpan w:val="2"/>
          </w:tcPr>
          <w:p w14:paraId="6D11F381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Методы исследования структуры материалов. Термодинамические условия протекания кристаллизации. Влияние степени переохлаждения на величину зерна. Первичная и вторичная кристаллизация. Типы сплавов. Понятия: фаза, структурная составляющая.</w:t>
            </w:r>
          </w:p>
        </w:tc>
        <w:tc>
          <w:tcPr>
            <w:tcW w:w="992" w:type="dxa"/>
          </w:tcPr>
          <w:p w14:paraId="64B79BC4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2DF8A70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584F3007" w14:textId="77777777">
        <w:trPr>
          <w:trHeight w:val="1039"/>
        </w:trPr>
        <w:tc>
          <w:tcPr>
            <w:tcW w:w="2520" w:type="dxa"/>
            <w:vMerge/>
          </w:tcPr>
          <w:p w14:paraId="0EC8B92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4" w:type="dxa"/>
            <w:gridSpan w:val="3"/>
          </w:tcPr>
          <w:p w14:paraId="4574420B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18168C4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Практическая работа №1 Строение металлов</w:t>
            </w:r>
          </w:p>
          <w:p w14:paraId="340FF89A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Практическая работа №2 Решение задач по определению параметров образцов для испытания на растяжение, определение твердости металлов</w:t>
            </w:r>
          </w:p>
          <w:p w14:paraId="63C0F50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№3 Определение механических свойств металлов</w:t>
            </w:r>
          </w:p>
          <w:p w14:paraId="7C83DEA8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№4 Определение физических свойств металлов</w:t>
            </w:r>
          </w:p>
          <w:p w14:paraId="6A01D52E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Практическое занятие №5 Определение химических свойств металлов </w:t>
            </w:r>
          </w:p>
          <w:p w14:paraId="635C332E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Практическое занятие №6 Определение технологических свойств металлов </w:t>
            </w:r>
          </w:p>
          <w:p w14:paraId="63245402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№7 Растяжение металла</w:t>
            </w:r>
          </w:p>
          <w:p w14:paraId="03B7CAF0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№8 Кристаллические структуры металлов и их сплавов</w:t>
            </w:r>
          </w:p>
        </w:tc>
        <w:tc>
          <w:tcPr>
            <w:tcW w:w="992" w:type="dxa"/>
          </w:tcPr>
          <w:p w14:paraId="3CF1167B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984" w:type="dxa"/>
            <w:vMerge/>
          </w:tcPr>
          <w:p w14:paraId="07F8367E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019D78D4" w14:textId="77777777">
        <w:trPr>
          <w:trHeight w:val="262"/>
        </w:trPr>
        <w:tc>
          <w:tcPr>
            <w:tcW w:w="11874" w:type="dxa"/>
            <w:gridSpan w:val="4"/>
          </w:tcPr>
          <w:p w14:paraId="70F2557B" w14:textId="77777777" w:rsidR="006A4854" w:rsidRPr="00D1028D" w:rsidRDefault="00CD3653">
            <w:pPr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Раздел 2.</w:t>
            </w:r>
            <w:r w:rsidRPr="00D1028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D1028D">
              <w:rPr>
                <w:rFonts w:ascii="Arial" w:hAnsi="Arial" w:cs="Arial"/>
                <w:sz w:val="24"/>
                <w:szCs w:val="24"/>
              </w:rPr>
              <w:t>Металлы и сплавы</w:t>
            </w:r>
          </w:p>
        </w:tc>
        <w:tc>
          <w:tcPr>
            <w:tcW w:w="992" w:type="dxa"/>
          </w:tcPr>
          <w:p w14:paraId="1BC640D4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14:paraId="1FB1C349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2B851DDC" w14:textId="77777777">
        <w:trPr>
          <w:trHeight w:val="325"/>
        </w:trPr>
        <w:tc>
          <w:tcPr>
            <w:tcW w:w="2520" w:type="dxa"/>
            <w:vMerge w:val="restart"/>
          </w:tcPr>
          <w:p w14:paraId="1130FE1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Тема 2</w:t>
            </w:r>
          </w:p>
          <w:p w14:paraId="1F8F634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Железоуглеродистые сплавы</w:t>
            </w:r>
          </w:p>
        </w:tc>
        <w:tc>
          <w:tcPr>
            <w:tcW w:w="9354" w:type="dxa"/>
            <w:gridSpan w:val="3"/>
          </w:tcPr>
          <w:p w14:paraId="5ADFD03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7432854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66F00F9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A4854" w:rsidRPr="00D1028D" w14:paraId="1CBF2EA4" w14:textId="77777777">
        <w:trPr>
          <w:trHeight w:val="325"/>
        </w:trPr>
        <w:tc>
          <w:tcPr>
            <w:tcW w:w="2520" w:type="dxa"/>
            <w:vMerge/>
          </w:tcPr>
          <w:p w14:paraId="2CD74CC0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5AA834B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774" w:type="dxa"/>
          </w:tcPr>
          <w:p w14:paraId="01FA6D6E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Диаграмма железо-углерод. Роль диаграммы в науке о металлах. Практическое назначение. Фазовые и структурные составляющие. Изменение фазового состава при нагреве и охлаждении. Построение кривой охлаждения железа. Классификация сталей по структуре.</w:t>
            </w:r>
          </w:p>
        </w:tc>
        <w:tc>
          <w:tcPr>
            <w:tcW w:w="992" w:type="dxa"/>
          </w:tcPr>
          <w:p w14:paraId="7F44C37D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C0C8AE7" w14:textId="77777777" w:rsidR="006A4854" w:rsidRPr="00D1028D" w:rsidRDefault="00CD3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01 –ОК 07, ОК 09</w:t>
            </w:r>
          </w:p>
          <w:p w14:paraId="5839671B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ПК 1.1, ПК 1.5; </w:t>
            </w:r>
          </w:p>
          <w:p w14:paraId="2D355093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2.1, ПК 2.5;</w:t>
            </w:r>
          </w:p>
          <w:p w14:paraId="7160E21A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3.1, ПК 3.5</w:t>
            </w:r>
          </w:p>
          <w:p w14:paraId="2CCF0352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321BC976" w14:textId="77777777">
        <w:trPr>
          <w:trHeight w:val="325"/>
        </w:trPr>
        <w:tc>
          <w:tcPr>
            <w:tcW w:w="2520" w:type="dxa"/>
            <w:vMerge/>
          </w:tcPr>
          <w:p w14:paraId="6D6D18D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0D5F43C8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774" w:type="dxa"/>
          </w:tcPr>
          <w:p w14:paraId="1AB80861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Виды, назначение, физический механизм термической обработки сталей. Классификация видов термической обработки сталей: предварительная и окончательная термическая обработка, собственно термическая обработка,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химикотермическая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 обработка. Этапы термической обработки сталей.</w:t>
            </w:r>
          </w:p>
        </w:tc>
        <w:tc>
          <w:tcPr>
            <w:tcW w:w="992" w:type="dxa"/>
          </w:tcPr>
          <w:p w14:paraId="212637F9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3E10EA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57E3F58E" w14:textId="77777777">
        <w:trPr>
          <w:trHeight w:val="325"/>
        </w:trPr>
        <w:tc>
          <w:tcPr>
            <w:tcW w:w="2520" w:type="dxa"/>
            <w:vMerge/>
          </w:tcPr>
          <w:p w14:paraId="6F0C6F4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4B161EEF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74" w:type="dxa"/>
          </w:tcPr>
          <w:p w14:paraId="2AAD8161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Предварительная термическая обработка. Отжиг 1 рода: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гомогенизационный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рекристаллизационный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>, отжиг для снятия внутренних напряжений. Отжиг 2 рода: полный, неполный, нормализация. Влияние величины зерна на свойства стали. Структура и свойства продуктов распада аустенита.</w:t>
            </w:r>
          </w:p>
        </w:tc>
        <w:tc>
          <w:tcPr>
            <w:tcW w:w="992" w:type="dxa"/>
          </w:tcPr>
          <w:p w14:paraId="5D4935D0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A242A7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1069F6B4" w14:textId="77777777">
        <w:trPr>
          <w:trHeight w:val="325"/>
        </w:trPr>
        <w:tc>
          <w:tcPr>
            <w:tcW w:w="2520" w:type="dxa"/>
            <w:vMerge/>
          </w:tcPr>
          <w:p w14:paraId="5F503036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2256697A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74" w:type="dxa"/>
          </w:tcPr>
          <w:p w14:paraId="68192956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Окончательная термическая обработка стали. Структурные превращения сталей при закалке. Мартенсит – его строение и свойства. Критическая скорость закалки. Закалка полная и неполная. Превращения закаленной стали при нагреве. Отпуск стали: низкий, средний, высокий. Влияние температуры отпуска на свойства стали.</w:t>
            </w:r>
          </w:p>
        </w:tc>
        <w:tc>
          <w:tcPr>
            <w:tcW w:w="992" w:type="dxa"/>
          </w:tcPr>
          <w:p w14:paraId="2853B50A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E551095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5381867B" w14:textId="77777777">
        <w:trPr>
          <w:trHeight w:val="325"/>
        </w:trPr>
        <w:tc>
          <w:tcPr>
            <w:tcW w:w="2520" w:type="dxa"/>
            <w:vMerge/>
          </w:tcPr>
          <w:p w14:paraId="4C2A114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04E6ED34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74" w:type="dxa"/>
          </w:tcPr>
          <w:p w14:paraId="2A268DC7" w14:textId="1A7857A8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Технология термической обработки стали. Выбор температуры нагрева под термическую обработку для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доэвтектоидных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заэвтектоидных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эвтектоидных</w:t>
            </w:r>
            <w:proofErr w:type="spellEnd"/>
            <w:r w:rsidR="003726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сталей. Условия нагрева. Определение времени выдержки. Охлаждающие среды. Закаливаемость и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прокаливаемость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 сталей. Виды отпуска. Улучшение. Закалка токами высокой частоты (ТВЧ).</w:t>
            </w:r>
          </w:p>
        </w:tc>
        <w:tc>
          <w:tcPr>
            <w:tcW w:w="992" w:type="dxa"/>
          </w:tcPr>
          <w:p w14:paraId="2419D360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DCED9AD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3479D0CC" w14:textId="77777777">
        <w:trPr>
          <w:trHeight w:val="325"/>
        </w:trPr>
        <w:tc>
          <w:tcPr>
            <w:tcW w:w="2520" w:type="dxa"/>
            <w:vMerge/>
          </w:tcPr>
          <w:p w14:paraId="2B110536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4701AB01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774" w:type="dxa"/>
          </w:tcPr>
          <w:p w14:paraId="260A1CA8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Химико-термическая обработка сталей. Физические основы химико-термической обработки. Назначение и виды цементации. Стали для цементации. Цементация в твердом карбюризаторе. Газовая цементация. Термическая обработка после цементации и свойства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цементованных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 деталей.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Нитроцементация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 стали, режимы и области использования. Азотирование стали. Строение азотированного слоя. Стали для азотирования. Свойства азотированного слоя. Цианирование. Диффузионная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метализация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CFA23F5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342606B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01E007EE" w14:textId="77777777">
        <w:trPr>
          <w:trHeight w:val="325"/>
        </w:trPr>
        <w:tc>
          <w:tcPr>
            <w:tcW w:w="2520" w:type="dxa"/>
            <w:vMerge/>
          </w:tcPr>
          <w:p w14:paraId="404BF97A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9354" w:type="dxa"/>
            <w:gridSpan w:val="3"/>
          </w:tcPr>
          <w:p w14:paraId="3DAE8F38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6CB91F46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№9 Технология термической обработки металлов</w:t>
            </w:r>
          </w:p>
          <w:p w14:paraId="14F1A8A8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№10 Обработка металлов</w:t>
            </w:r>
          </w:p>
          <w:p w14:paraId="15E001FC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№11 Производство стали</w:t>
            </w:r>
          </w:p>
          <w:p w14:paraId="4DB8E8ED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№12 Свойства стали</w:t>
            </w:r>
          </w:p>
          <w:p w14:paraId="49CCB7C5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№13 Термическая обработка стали</w:t>
            </w:r>
          </w:p>
          <w:p w14:paraId="4DB2DB14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№14 Отпуск стали</w:t>
            </w:r>
          </w:p>
          <w:p w14:paraId="618B784A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Практическое занятие №15 </w:t>
            </w:r>
            <w:r w:rsidRPr="00D1028D">
              <w:rPr>
                <w:rFonts w:ascii="Arial" w:hAnsi="Arial" w:cs="Arial"/>
                <w:sz w:val="24"/>
                <w:szCs w:val="24"/>
              </w:rPr>
              <w:t>Химико-термическая обработка сталей</w:t>
            </w:r>
          </w:p>
        </w:tc>
        <w:tc>
          <w:tcPr>
            <w:tcW w:w="992" w:type="dxa"/>
          </w:tcPr>
          <w:p w14:paraId="3E92898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984" w:type="dxa"/>
            <w:vMerge/>
          </w:tcPr>
          <w:p w14:paraId="16B39176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619DF510" w14:textId="77777777">
        <w:trPr>
          <w:trHeight w:val="325"/>
        </w:trPr>
        <w:tc>
          <w:tcPr>
            <w:tcW w:w="2520" w:type="dxa"/>
            <w:vMerge w:val="restart"/>
            <w:tcBorders>
              <w:top w:val="nil"/>
            </w:tcBorders>
          </w:tcPr>
          <w:p w14:paraId="0A9CE17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Тема 3</w:t>
            </w:r>
          </w:p>
          <w:p w14:paraId="3F819DCB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Углеродистые и легированные стали. Чугуны</w:t>
            </w:r>
          </w:p>
        </w:tc>
        <w:tc>
          <w:tcPr>
            <w:tcW w:w="9354" w:type="dxa"/>
            <w:gridSpan w:val="3"/>
          </w:tcPr>
          <w:p w14:paraId="6A8F5B3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8AC104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BFA04FC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26EFF91F" w14:textId="77777777">
        <w:trPr>
          <w:trHeight w:val="325"/>
        </w:trPr>
        <w:tc>
          <w:tcPr>
            <w:tcW w:w="2520" w:type="dxa"/>
            <w:vMerge/>
          </w:tcPr>
          <w:p w14:paraId="03CF4587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41AAEFEF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774" w:type="dxa"/>
          </w:tcPr>
          <w:p w14:paraId="55C37DE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Классификация, маркировка, основные свойства углеродистых. Классификация сталей по содержанию углерода: стали низко, средне и высокоуглеродистые. Классификация сталей по качеству. Влияние углерода и примесей на свойства сталей. Классификация сталей по назначению. Углеродистые конструкционные стали. Углеродистые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инструментальные стали</w:t>
            </w:r>
          </w:p>
        </w:tc>
        <w:tc>
          <w:tcPr>
            <w:tcW w:w="992" w:type="dxa"/>
          </w:tcPr>
          <w:p w14:paraId="47C1540B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5EC1F705" w14:textId="77777777" w:rsidR="006A4854" w:rsidRPr="00D1028D" w:rsidRDefault="00CD3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01 –ОК 07, ОК 09</w:t>
            </w:r>
          </w:p>
          <w:p w14:paraId="522E7087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ПК 1.1, ПК 1.5; </w:t>
            </w:r>
          </w:p>
          <w:p w14:paraId="5A9FD298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2.1, ПК 2.5;</w:t>
            </w:r>
          </w:p>
          <w:p w14:paraId="405EEC1B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3.1, ПК 3.5</w:t>
            </w:r>
          </w:p>
          <w:p w14:paraId="1494AE50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5E5CD207" w14:textId="77777777">
        <w:trPr>
          <w:trHeight w:val="325"/>
        </w:trPr>
        <w:tc>
          <w:tcPr>
            <w:tcW w:w="2520" w:type="dxa"/>
            <w:vMerge/>
          </w:tcPr>
          <w:p w14:paraId="5F34EDB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0C91061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774" w:type="dxa"/>
          </w:tcPr>
          <w:p w14:paraId="32A43E9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Легированные стали, маркировка, виды. Влияние легирующих элементов на свойства сталей. Маркировка легированных сталей.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Цементуемые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 стали, их основные марки, назначение и виды термической обработки. Конструкционные коррозионностойкие и жаростойкие стали и сплавы. Виды коррозии. Основные принципы создания коррозионно-стойких сталей. Нержавеющие стали ферритного,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аустенитного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>, мартенситного класса. Стали для криогенной техники. Жаропрочные стали. Критерии жаропрочности: предел длительной прочности. Области применения жаропрочных сталей.</w:t>
            </w:r>
          </w:p>
        </w:tc>
        <w:tc>
          <w:tcPr>
            <w:tcW w:w="992" w:type="dxa"/>
          </w:tcPr>
          <w:p w14:paraId="6201AEDF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9E8B8F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69E76C0B" w14:textId="77777777">
        <w:trPr>
          <w:trHeight w:val="325"/>
        </w:trPr>
        <w:tc>
          <w:tcPr>
            <w:tcW w:w="2520" w:type="dxa"/>
            <w:vMerge/>
            <w:tcBorders>
              <w:bottom w:val="nil"/>
            </w:tcBorders>
          </w:tcPr>
          <w:p w14:paraId="29F231BB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4B6AAEF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74" w:type="dxa"/>
          </w:tcPr>
          <w:p w14:paraId="56C655DA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Чугун. Классификация. Маркировка. Свойства.</w:t>
            </w:r>
          </w:p>
        </w:tc>
        <w:tc>
          <w:tcPr>
            <w:tcW w:w="992" w:type="dxa"/>
          </w:tcPr>
          <w:p w14:paraId="11D8612B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5146159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096CF8A4" w14:textId="77777777">
        <w:trPr>
          <w:trHeight w:val="325"/>
        </w:trPr>
        <w:tc>
          <w:tcPr>
            <w:tcW w:w="2520" w:type="dxa"/>
            <w:tcBorders>
              <w:top w:val="nil"/>
            </w:tcBorders>
          </w:tcPr>
          <w:p w14:paraId="6E28E498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9354" w:type="dxa"/>
            <w:gridSpan w:val="3"/>
          </w:tcPr>
          <w:p w14:paraId="31D68C1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0EC80A92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№16 Классификация и маркировка стали</w:t>
            </w:r>
          </w:p>
          <w:p w14:paraId="2B4A44D4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№17 Применение стали</w:t>
            </w:r>
          </w:p>
          <w:p w14:paraId="5B3F3EEC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№18 Производство чугуна</w:t>
            </w:r>
          </w:p>
          <w:p w14:paraId="245DCFA2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№19 Классификация и маркировка чугуна</w:t>
            </w:r>
          </w:p>
          <w:p w14:paraId="3DF342E8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№20 Определение свойств чугуна. Применение</w:t>
            </w:r>
          </w:p>
        </w:tc>
        <w:tc>
          <w:tcPr>
            <w:tcW w:w="992" w:type="dxa"/>
          </w:tcPr>
          <w:p w14:paraId="385A9BF1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</w:tcPr>
          <w:p w14:paraId="071D4857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4DA75F9C" w14:textId="77777777">
        <w:trPr>
          <w:trHeight w:val="325"/>
        </w:trPr>
        <w:tc>
          <w:tcPr>
            <w:tcW w:w="2520" w:type="dxa"/>
            <w:vMerge w:val="restart"/>
          </w:tcPr>
          <w:p w14:paraId="348B668C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Тема 4</w:t>
            </w:r>
          </w:p>
          <w:p w14:paraId="62E9E0D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Сплавы цветных металлов</w:t>
            </w:r>
          </w:p>
        </w:tc>
        <w:tc>
          <w:tcPr>
            <w:tcW w:w="9354" w:type="dxa"/>
            <w:gridSpan w:val="3"/>
          </w:tcPr>
          <w:p w14:paraId="4162E1EF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9825B27" w14:textId="77777777" w:rsidR="006A4854" w:rsidRPr="00D1028D" w:rsidRDefault="00CD3653">
            <w:pPr>
              <w:tabs>
                <w:tab w:val="left" w:pos="299"/>
                <w:tab w:val="center" w:pos="388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8EFAC06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6671CDCD" w14:textId="77777777">
        <w:trPr>
          <w:trHeight w:val="325"/>
        </w:trPr>
        <w:tc>
          <w:tcPr>
            <w:tcW w:w="2520" w:type="dxa"/>
            <w:vMerge/>
          </w:tcPr>
          <w:p w14:paraId="290BC00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42D3D7D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774" w:type="dxa"/>
          </w:tcPr>
          <w:p w14:paraId="540D200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Алюминий и его сплавы. Свойства алюминия. Легирующие элементы. Классификация алюминиевых сплавов: литейные и деформируемые, упрочняемые и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неупрочняемые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 термической обработкой. Силумины: влияние структуры на их свойства, модифицирование. Деформируемые сплавы: маркировка, структура, свойства, области применения.</w:t>
            </w:r>
          </w:p>
        </w:tc>
        <w:tc>
          <w:tcPr>
            <w:tcW w:w="992" w:type="dxa"/>
          </w:tcPr>
          <w:p w14:paraId="1691EE0E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77665631" w14:textId="77777777" w:rsidR="006A4854" w:rsidRPr="00D1028D" w:rsidRDefault="00CD3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01 –ОК 07, ОК 09</w:t>
            </w:r>
          </w:p>
          <w:p w14:paraId="2C057E1A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ПК 1.1, ПК 1.5; </w:t>
            </w:r>
          </w:p>
          <w:p w14:paraId="69C37F4A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2.1, ПК 2.5;</w:t>
            </w:r>
          </w:p>
          <w:p w14:paraId="0BF71D8A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3.1, ПК 3.5</w:t>
            </w:r>
          </w:p>
          <w:p w14:paraId="223500F0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26ECDB4A" w14:textId="77777777">
        <w:trPr>
          <w:trHeight w:val="325"/>
        </w:trPr>
        <w:tc>
          <w:tcPr>
            <w:tcW w:w="2520" w:type="dxa"/>
            <w:vMerge/>
          </w:tcPr>
          <w:p w14:paraId="36F130C7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5DE90D1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774" w:type="dxa"/>
          </w:tcPr>
          <w:p w14:paraId="50A75004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Сплавы меди, магния, титана. </w:t>
            </w:r>
          </w:p>
        </w:tc>
        <w:tc>
          <w:tcPr>
            <w:tcW w:w="992" w:type="dxa"/>
          </w:tcPr>
          <w:p w14:paraId="3DB5998C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D05F81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729FBE6F" w14:textId="77777777">
        <w:trPr>
          <w:trHeight w:val="325"/>
        </w:trPr>
        <w:tc>
          <w:tcPr>
            <w:tcW w:w="2520" w:type="dxa"/>
            <w:vMerge/>
          </w:tcPr>
          <w:p w14:paraId="67A5706F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50D7484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74" w:type="dxa"/>
          </w:tcPr>
          <w:p w14:paraId="6DFC086E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Коррозия металлов и сплавов. Виды коррозии металлов: местная, игольчатая, межкристаллитная, коррозия атмосферная, газовая, влажная. Способы борьбы с коррозией: легирование, химико-термическая обработка металла.</w:t>
            </w:r>
          </w:p>
        </w:tc>
        <w:tc>
          <w:tcPr>
            <w:tcW w:w="992" w:type="dxa"/>
          </w:tcPr>
          <w:p w14:paraId="78DC58D9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8496475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2FA647B2" w14:textId="77777777">
        <w:trPr>
          <w:trHeight w:val="325"/>
        </w:trPr>
        <w:tc>
          <w:tcPr>
            <w:tcW w:w="2520" w:type="dxa"/>
            <w:vMerge/>
          </w:tcPr>
          <w:p w14:paraId="755991A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9354" w:type="dxa"/>
            <w:gridSpan w:val="3"/>
          </w:tcPr>
          <w:p w14:paraId="08365C5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28802109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№21 Формирование сплавов и определение их свойств</w:t>
            </w:r>
          </w:p>
          <w:p w14:paraId="5680240B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№22 Применение и маркировка сплавов</w:t>
            </w:r>
          </w:p>
          <w:p w14:paraId="0CF3A8AB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№23 Дефекты металлов</w:t>
            </w:r>
          </w:p>
          <w:p w14:paraId="7A9A6675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Практическое занятие №24 Определение видов коррозии</w:t>
            </w:r>
          </w:p>
          <w:p w14:paraId="10599B81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Практическое занятие №25 Способы защиты металлов от коррозии</w:t>
            </w:r>
          </w:p>
          <w:p w14:paraId="58AF6739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Самостоятельная работа обучающихся</w:t>
            </w:r>
          </w:p>
          <w:p w14:paraId="5C17DADC" w14:textId="77777777" w:rsidR="006A4854" w:rsidRPr="00D1028D" w:rsidRDefault="00CD3653">
            <w:pPr>
              <w:widowControl w:val="0"/>
              <w:tabs>
                <w:tab w:val="left" w:pos="151"/>
              </w:tabs>
              <w:spacing w:after="0" w:line="240" w:lineRule="auto"/>
              <w:rPr>
                <w:rFonts w:ascii="Arial" w:hAnsi="Arial" w:cs="Arial"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i/>
                <w:color w:val="000000"/>
                <w:sz w:val="24"/>
                <w:szCs w:val="24"/>
                <w:shd w:val="clear" w:color="auto" w:fill="FFFFFF"/>
                <w:lang w:bidi="ru-RU"/>
              </w:rPr>
              <w:t>Самостоятельная работа №1 Подготовка к выполнению и защите практических работ</w:t>
            </w:r>
          </w:p>
        </w:tc>
        <w:tc>
          <w:tcPr>
            <w:tcW w:w="992" w:type="dxa"/>
          </w:tcPr>
          <w:p w14:paraId="1A340C01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  <w:p w14:paraId="59BD5349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F30F7F4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A51CB7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D4B607C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FC1643D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92F6748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D1028D"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</w:tcPr>
          <w:p w14:paraId="6A99F704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14625BD3" w14:textId="77777777">
        <w:trPr>
          <w:trHeight w:val="325"/>
        </w:trPr>
        <w:tc>
          <w:tcPr>
            <w:tcW w:w="2520" w:type="dxa"/>
            <w:vMerge w:val="restart"/>
          </w:tcPr>
          <w:p w14:paraId="19193914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Тема 5</w:t>
            </w:r>
          </w:p>
          <w:p w14:paraId="77AF7DB1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Неметаллические и композиционные материалы</w:t>
            </w:r>
          </w:p>
        </w:tc>
        <w:tc>
          <w:tcPr>
            <w:tcW w:w="9354" w:type="dxa"/>
            <w:gridSpan w:val="3"/>
          </w:tcPr>
          <w:p w14:paraId="2275EFCE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17D7918" w14:textId="77777777" w:rsidR="006A4854" w:rsidRPr="00D1028D" w:rsidRDefault="00CD3653">
            <w:pPr>
              <w:tabs>
                <w:tab w:val="left" w:pos="299"/>
                <w:tab w:val="center" w:pos="388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59B5D97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3D78F8D3" w14:textId="77777777">
        <w:trPr>
          <w:trHeight w:val="325"/>
        </w:trPr>
        <w:tc>
          <w:tcPr>
            <w:tcW w:w="2520" w:type="dxa"/>
            <w:vMerge/>
          </w:tcPr>
          <w:p w14:paraId="1C696BB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13554E6E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774" w:type="dxa"/>
          </w:tcPr>
          <w:p w14:paraId="4AAE7F5E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Полимерные материалы. Стекла. Керамические материалы</w:t>
            </w:r>
          </w:p>
        </w:tc>
        <w:tc>
          <w:tcPr>
            <w:tcW w:w="992" w:type="dxa"/>
          </w:tcPr>
          <w:p w14:paraId="235915D6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BA780AB" w14:textId="77777777" w:rsidR="006A4854" w:rsidRPr="00D1028D" w:rsidRDefault="00CD3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01 –ОК 07, ОК 09</w:t>
            </w:r>
          </w:p>
          <w:p w14:paraId="53FFF65D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ПК 1.1, ПК 1.5; </w:t>
            </w:r>
          </w:p>
          <w:p w14:paraId="1D9B2A40" w14:textId="77777777" w:rsidR="006A4854" w:rsidRPr="00D1028D" w:rsidRDefault="00CD36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2.1, ПК 2.5;</w:t>
            </w:r>
          </w:p>
          <w:p w14:paraId="64B09245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3.1, ПК 3.5</w:t>
            </w:r>
          </w:p>
          <w:p w14:paraId="64E843AC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3554A271" w14:textId="77777777">
        <w:trPr>
          <w:trHeight w:val="325"/>
        </w:trPr>
        <w:tc>
          <w:tcPr>
            <w:tcW w:w="2520" w:type="dxa"/>
            <w:vMerge/>
          </w:tcPr>
          <w:p w14:paraId="64EE7A3C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2BD449DB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774" w:type="dxa"/>
          </w:tcPr>
          <w:p w14:paraId="0A222C48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Резины. Состав резины: вулканизирующие вещества, наполнители, пластификаторы,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противостарители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, красители. Разновидности каучуков: натуральный, бутадиеновый,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изопреновый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>, хлоропреновый, синтетический.</w:t>
            </w:r>
          </w:p>
        </w:tc>
        <w:tc>
          <w:tcPr>
            <w:tcW w:w="992" w:type="dxa"/>
          </w:tcPr>
          <w:p w14:paraId="5C0971D7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611AF8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189BDB3E" w14:textId="77777777">
        <w:trPr>
          <w:trHeight w:val="325"/>
        </w:trPr>
        <w:tc>
          <w:tcPr>
            <w:tcW w:w="2520" w:type="dxa"/>
            <w:vMerge/>
          </w:tcPr>
          <w:p w14:paraId="0AE896C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14:paraId="17EC2B74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74" w:type="dxa"/>
          </w:tcPr>
          <w:p w14:paraId="5A4BC39A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Композиционные материалы Принципы получения композиционных материалов. Требования к матрицам и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упрочнителям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. Типы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упрочнителей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 xml:space="preserve">: дисперсные частицы, волокна. Композиты с полимерной и металлической матрицами, их преимущества и недостатки. Области применения. Основные виды КМ: стеклопластики, углепластики, </w:t>
            </w:r>
            <w:proofErr w:type="spellStart"/>
            <w:r w:rsidRPr="00D1028D">
              <w:rPr>
                <w:rFonts w:ascii="Arial" w:hAnsi="Arial" w:cs="Arial"/>
                <w:sz w:val="24"/>
                <w:szCs w:val="24"/>
              </w:rPr>
              <w:t>боропластики</w:t>
            </w:r>
            <w:proofErr w:type="spellEnd"/>
            <w:r w:rsidRPr="00D102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279BC935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82BD10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25856007" w14:textId="77777777">
        <w:trPr>
          <w:trHeight w:val="325"/>
        </w:trPr>
        <w:tc>
          <w:tcPr>
            <w:tcW w:w="2520" w:type="dxa"/>
            <w:vMerge/>
          </w:tcPr>
          <w:p w14:paraId="2E36977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9354" w:type="dxa"/>
            <w:gridSpan w:val="3"/>
          </w:tcPr>
          <w:p w14:paraId="7F5E789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66442A91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Практическая работа №26 Получение керамических материалов</w:t>
            </w:r>
          </w:p>
          <w:p w14:paraId="6021D91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Практическая работа №27 Выбор материалов для исходной авиамодели</w:t>
            </w:r>
          </w:p>
          <w:p w14:paraId="0D91133B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Практическая работа №28 Выбор стали по параметрам</w:t>
            </w:r>
          </w:p>
          <w:p w14:paraId="119B7EC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Практическая работа №29 Определение строения и свойств композитных материалов</w:t>
            </w:r>
          </w:p>
        </w:tc>
        <w:tc>
          <w:tcPr>
            <w:tcW w:w="992" w:type="dxa"/>
          </w:tcPr>
          <w:p w14:paraId="155C3313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84" w:type="dxa"/>
            <w:vMerge/>
          </w:tcPr>
          <w:p w14:paraId="0D202703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77DF9B4A" w14:textId="77777777">
        <w:trPr>
          <w:trHeight w:val="325"/>
        </w:trPr>
        <w:tc>
          <w:tcPr>
            <w:tcW w:w="11874" w:type="dxa"/>
            <w:gridSpan w:val="4"/>
          </w:tcPr>
          <w:p w14:paraId="08C1C064" w14:textId="77777777" w:rsidR="006A4854" w:rsidRPr="00D1028D" w:rsidRDefault="00CD3653">
            <w:pPr>
              <w:widowControl w:val="0"/>
              <w:spacing w:after="0" w:line="200" w:lineRule="exact"/>
              <w:ind w:left="18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Промежуточная аттестация в форме экзамена</w:t>
            </w:r>
          </w:p>
        </w:tc>
        <w:tc>
          <w:tcPr>
            <w:tcW w:w="992" w:type="dxa"/>
          </w:tcPr>
          <w:p w14:paraId="0BFE799F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3C8C9291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3A6E117D" w14:textId="77777777">
        <w:trPr>
          <w:trHeight w:val="325"/>
        </w:trPr>
        <w:tc>
          <w:tcPr>
            <w:tcW w:w="11874" w:type="dxa"/>
            <w:gridSpan w:val="4"/>
          </w:tcPr>
          <w:p w14:paraId="5855652F" w14:textId="77777777" w:rsidR="006A4854" w:rsidRPr="00D1028D" w:rsidRDefault="00CD3653">
            <w:pPr>
              <w:widowControl w:val="0"/>
              <w:spacing w:after="0" w:line="200" w:lineRule="exact"/>
              <w:ind w:left="18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Консультации</w:t>
            </w:r>
          </w:p>
        </w:tc>
        <w:tc>
          <w:tcPr>
            <w:tcW w:w="992" w:type="dxa"/>
          </w:tcPr>
          <w:p w14:paraId="5F17AD4A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A5FDB55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854" w:rsidRPr="00D1028D" w14:paraId="7ACAFC6F" w14:textId="77777777">
        <w:trPr>
          <w:trHeight w:val="325"/>
        </w:trPr>
        <w:tc>
          <w:tcPr>
            <w:tcW w:w="11874" w:type="dxa"/>
            <w:gridSpan w:val="4"/>
          </w:tcPr>
          <w:p w14:paraId="2BA1B86F" w14:textId="77777777" w:rsidR="006A4854" w:rsidRPr="00D1028D" w:rsidRDefault="00CD3653">
            <w:pPr>
              <w:widowControl w:val="0"/>
              <w:spacing w:after="0" w:line="200" w:lineRule="exact"/>
              <w:ind w:left="18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Всего:</w:t>
            </w:r>
          </w:p>
        </w:tc>
        <w:tc>
          <w:tcPr>
            <w:tcW w:w="992" w:type="dxa"/>
          </w:tcPr>
          <w:p w14:paraId="762D53D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984" w:type="dxa"/>
          </w:tcPr>
          <w:p w14:paraId="43F72172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432F59" w14:textId="77777777" w:rsidR="006A4854" w:rsidRPr="00D1028D" w:rsidRDefault="006A4854">
      <w:pPr>
        <w:autoSpaceDE w:val="0"/>
        <w:autoSpaceDN w:val="0"/>
        <w:adjustRightInd w:val="0"/>
        <w:spacing w:after="0"/>
        <w:rPr>
          <w:rFonts w:ascii="Arial" w:hAnsi="Arial" w:cs="Arial"/>
          <w:iCs/>
          <w:sz w:val="24"/>
          <w:szCs w:val="24"/>
        </w:rPr>
      </w:pPr>
    </w:p>
    <w:p w14:paraId="247C6172" w14:textId="77777777" w:rsidR="006A4854" w:rsidRPr="00D1028D" w:rsidRDefault="006A4854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6A4854" w:rsidRPr="00D1028D">
          <w:footerReference w:type="even" r:id="rId14"/>
          <w:footerReference w:type="default" r:id="rId15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2B30C68" w14:textId="77777777" w:rsidR="006A4854" w:rsidRPr="008A64D9" w:rsidRDefault="00CD36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A64D9">
        <w:rPr>
          <w:rFonts w:ascii="Arial" w:hAnsi="Arial" w:cs="Arial"/>
          <w:b/>
          <w:sz w:val="24"/>
          <w:szCs w:val="24"/>
        </w:rPr>
        <w:lastRenderedPageBreak/>
        <w:t>3. УСЛОВИЯ РЕАЛИЗАЦИИ РАБОЧЕЙ ПРОГРАММЫ УЧЕБНОЙ ДИСЦИПЛИНЫ</w:t>
      </w:r>
    </w:p>
    <w:p w14:paraId="39EFE240" w14:textId="77777777" w:rsidR="006A4854" w:rsidRPr="008A64D9" w:rsidRDefault="006A4854">
      <w:pPr>
        <w:suppressAutoHyphens/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14:paraId="42C77D61" w14:textId="77777777" w:rsidR="006A4854" w:rsidRPr="00D1028D" w:rsidRDefault="00CD3653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3.1. </w:t>
      </w:r>
      <w:r w:rsidRPr="00D1028D">
        <w:rPr>
          <w:rFonts w:ascii="Arial" w:hAnsi="Arial" w:cs="Arial"/>
          <w:bCs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  <w:r w:rsidRPr="00D1028D">
        <w:rPr>
          <w:rFonts w:ascii="Arial" w:hAnsi="Arial" w:cs="Arial"/>
          <w:sz w:val="24"/>
          <w:szCs w:val="24"/>
        </w:rPr>
        <w:t xml:space="preserve"> </w:t>
      </w:r>
    </w:p>
    <w:p w14:paraId="7A21BAB1" w14:textId="24665309" w:rsidR="006A4854" w:rsidRPr="00D1028D" w:rsidRDefault="003726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</w:t>
      </w:r>
      <w:r w:rsidR="00CD3653" w:rsidRPr="00EA09A5">
        <w:rPr>
          <w:rFonts w:ascii="Arial" w:hAnsi="Arial" w:cs="Arial"/>
          <w:b/>
          <w:sz w:val="24"/>
          <w:szCs w:val="24"/>
        </w:rPr>
        <w:t xml:space="preserve">абинет </w:t>
      </w:r>
      <w:r w:rsidR="00EA09A5" w:rsidRPr="00EA09A5">
        <w:rPr>
          <w:rFonts w:ascii="Arial" w:hAnsi="Arial" w:cs="Arial"/>
          <w:b/>
          <w:sz w:val="24"/>
          <w:szCs w:val="24"/>
        </w:rPr>
        <w:t>«Материаловедение</w:t>
      </w:r>
      <w:r w:rsidR="00EA09A5">
        <w:rPr>
          <w:rFonts w:ascii="Arial" w:hAnsi="Arial" w:cs="Arial"/>
          <w:sz w:val="24"/>
          <w:szCs w:val="24"/>
        </w:rPr>
        <w:t xml:space="preserve">», </w:t>
      </w:r>
      <w:r w:rsidR="00CD3653" w:rsidRPr="00D1028D">
        <w:rPr>
          <w:rFonts w:ascii="Arial" w:hAnsi="Arial" w:cs="Arial"/>
          <w:sz w:val="24"/>
          <w:szCs w:val="24"/>
          <w:lang w:eastAsia="en-US"/>
        </w:rPr>
        <w:t>оснащенный о</w:t>
      </w:r>
      <w:r w:rsidR="00CD3653" w:rsidRPr="00D1028D">
        <w:rPr>
          <w:rFonts w:ascii="Arial" w:hAnsi="Arial" w:cs="Arial"/>
          <w:bCs/>
          <w:sz w:val="24"/>
          <w:szCs w:val="24"/>
          <w:lang w:eastAsia="en-US"/>
        </w:rPr>
        <w:t>борудованием</w:t>
      </w:r>
      <w:r w:rsidR="00CD3653" w:rsidRPr="00D1028D">
        <w:rPr>
          <w:rFonts w:ascii="Arial" w:hAnsi="Arial" w:cs="Arial"/>
          <w:sz w:val="24"/>
          <w:szCs w:val="24"/>
        </w:rPr>
        <w:t xml:space="preserve">: </w:t>
      </w:r>
    </w:p>
    <w:p w14:paraId="7B040AF0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посадочные места по количеству обучающихся; рабочее место преподавателя; </w:t>
      </w:r>
    </w:p>
    <w:p w14:paraId="65249617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комплект учебно-наглядных пособий.</w:t>
      </w:r>
    </w:p>
    <w:p w14:paraId="479EE8C4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лаборатория «Материаловедение», оснащенная оборудованием</w:t>
      </w:r>
    </w:p>
    <w:p w14:paraId="36547D12" w14:textId="048C3566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микроскоп металлографический; </w:t>
      </w:r>
    </w:p>
    <w:p w14:paraId="624EFB85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028D">
        <w:rPr>
          <w:rFonts w:ascii="Arial" w:hAnsi="Arial" w:cs="Arial"/>
          <w:bCs/>
          <w:color w:val="000000"/>
          <w:sz w:val="24"/>
          <w:szCs w:val="24"/>
        </w:rPr>
        <w:t xml:space="preserve">стационарный твердомер; </w:t>
      </w:r>
    </w:p>
    <w:p w14:paraId="0B14114F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028D">
        <w:rPr>
          <w:rFonts w:ascii="Arial" w:hAnsi="Arial" w:cs="Arial"/>
          <w:bCs/>
          <w:color w:val="000000"/>
          <w:sz w:val="24"/>
          <w:szCs w:val="24"/>
        </w:rPr>
        <w:t>комплект образцов металлических и неметаллических материалов,</w:t>
      </w:r>
    </w:p>
    <w:p w14:paraId="1BE8BE12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028D">
        <w:rPr>
          <w:rFonts w:ascii="Arial" w:hAnsi="Arial" w:cs="Arial"/>
          <w:bCs/>
          <w:color w:val="000000"/>
          <w:sz w:val="24"/>
          <w:szCs w:val="24"/>
        </w:rPr>
        <w:t xml:space="preserve">микрошлифы углеродистых и легированных сталей, чугунов, алюминиевых, медных, </w:t>
      </w:r>
    </w:p>
    <w:p w14:paraId="4AD07F1F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bCs/>
          <w:color w:val="000000"/>
          <w:sz w:val="24"/>
          <w:szCs w:val="24"/>
        </w:rPr>
        <w:t>титановых сплавов, композиционных материалов для изучения их микроструктуры.</w:t>
      </w:r>
    </w:p>
    <w:p w14:paraId="3BA9A626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Технические средства обучения: </w:t>
      </w:r>
    </w:p>
    <w:p w14:paraId="7657CA21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компьютер с лицензионным программным обеспечением; </w:t>
      </w:r>
    </w:p>
    <w:p w14:paraId="20F25B63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мультимедиапроектор;  </w:t>
      </w:r>
    </w:p>
    <w:p w14:paraId="0CA8A123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экран.</w:t>
      </w:r>
    </w:p>
    <w:p w14:paraId="287A7BB9" w14:textId="26DFA050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 xml:space="preserve"> </w:t>
      </w:r>
    </w:p>
    <w:p w14:paraId="7DE91DED" w14:textId="5790C4BF" w:rsidR="00B02D3D" w:rsidRPr="003726D4" w:rsidRDefault="003726D4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726D4">
        <w:rPr>
          <w:rFonts w:ascii="Arial" w:hAnsi="Arial" w:cs="Arial"/>
          <w:b/>
          <w:sz w:val="24"/>
          <w:szCs w:val="24"/>
        </w:rPr>
        <w:t xml:space="preserve">1. </w:t>
      </w:r>
      <w:r w:rsidR="00B02D3D" w:rsidRPr="003726D4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14:paraId="732E165D" w14:textId="5ED8616F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B02D3D">
        <w:rPr>
          <w:rFonts w:ascii="Arial" w:hAnsi="Arial" w:cs="Arial"/>
          <w:sz w:val="24"/>
          <w:szCs w:val="24"/>
        </w:rPr>
        <w:t>обучающихся</w:t>
      </w:r>
      <w:proofErr w:type="gramEnd"/>
      <w:r w:rsidRPr="00B02D3D">
        <w:rPr>
          <w:rFonts w:ascii="Arial" w:hAnsi="Arial" w:cs="Arial"/>
          <w:sz w:val="24"/>
          <w:szCs w:val="24"/>
        </w:rPr>
        <w:t xml:space="preserve"> - (стол-парта, скамья </w:t>
      </w:r>
      <w:r w:rsidR="003726D4">
        <w:rPr>
          <w:rFonts w:ascii="Arial" w:hAnsi="Arial" w:cs="Arial"/>
          <w:sz w:val="24"/>
          <w:szCs w:val="24"/>
        </w:rPr>
        <w:t xml:space="preserve">аудиторная со спинкой) – 25 </w:t>
      </w:r>
      <w:proofErr w:type="spellStart"/>
      <w:r w:rsidR="003726D4">
        <w:rPr>
          <w:rFonts w:ascii="Arial" w:hAnsi="Arial" w:cs="Arial"/>
          <w:sz w:val="24"/>
          <w:szCs w:val="24"/>
        </w:rPr>
        <w:t>компл</w:t>
      </w:r>
      <w:proofErr w:type="spellEnd"/>
      <w:r w:rsidR="003726D4">
        <w:rPr>
          <w:rFonts w:ascii="Arial" w:hAnsi="Arial" w:cs="Arial"/>
          <w:sz w:val="24"/>
          <w:szCs w:val="24"/>
        </w:rPr>
        <w:t>.</w:t>
      </w:r>
    </w:p>
    <w:p w14:paraId="4A1CE4FF" w14:textId="4107AF2E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B02D3D">
        <w:rPr>
          <w:rFonts w:ascii="Arial" w:hAnsi="Arial" w:cs="Arial"/>
          <w:sz w:val="24"/>
          <w:szCs w:val="24"/>
        </w:rPr>
        <w:t>компл</w:t>
      </w:r>
      <w:proofErr w:type="spellEnd"/>
      <w:r w:rsidRPr="00B02D3D">
        <w:rPr>
          <w:rFonts w:ascii="Arial" w:hAnsi="Arial" w:cs="Arial"/>
          <w:sz w:val="24"/>
          <w:szCs w:val="24"/>
        </w:rPr>
        <w:t xml:space="preserve">.; </w:t>
      </w:r>
    </w:p>
    <w:p w14:paraId="5189E42D" w14:textId="6AF4810D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>доска – 1 шт.;</w:t>
      </w:r>
    </w:p>
    <w:p w14:paraId="32036E83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48B35B1A" w14:textId="77777777" w:rsidR="00B02D3D" w:rsidRPr="003726D4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726D4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14:paraId="23BAC12D" w14:textId="2E1EC47B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bookmarkStart w:id="3" w:name="_GoBack"/>
      <w:bookmarkEnd w:id="3"/>
      <w:r w:rsidRPr="00B02D3D">
        <w:rPr>
          <w:rFonts w:ascii="Arial" w:hAnsi="Arial" w:cs="Arial"/>
          <w:sz w:val="24"/>
          <w:szCs w:val="24"/>
        </w:rPr>
        <w:t xml:space="preserve">пакет программ </w:t>
      </w:r>
      <w:proofErr w:type="spellStart"/>
      <w:r w:rsidRPr="00B02D3D">
        <w:rPr>
          <w:rFonts w:ascii="Arial" w:hAnsi="Arial" w:cs="Arial"/>
          <w:sz w:val="24"/>
          <w:szCs w:val="24"/>
        </w:rPr>
        <w:t>Microsoft</w:t>
      </w:r>
      <w:proofErr w:type="spellEnd"/>
      <w:r w:rsidRPr="00B02D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2D3D">
        <w:rPr>
          <w:rFonts w:ascii="Arial" w:hAnsi="Arial" w:cs="Arial"/>
          <w:sz w:val="24"/>
          <w:szCs w:val="24"/>
        </w:rPr>
        <w:t>Office</w:t>
      </w:r>
      <w:proofErr w:type="spellEnd"/>
      <w:r w:rsidRPr="00B02D3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02D3D">
        <w:rPr>
          <w:rFonts w:ascii="Arial" w:hAnsi="Arial" w:cs="Arial"/>
          <w:sz w:val="24"/>
          <w:szCs w:val="24"/>
        </w:rPr>
        <w:t>Microsoft</w:t>
      </w:r>
      <w:proofErr w:type="spellEnd"/>
      <w:r w:rsidRPr="00B02D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02D3D">
        <w:rPr>
          <w:rFonts w:ascii="Arial" w:hAnsi="Arial" w:cs="Arial"/>
          <w:sz w:val="24"/>
          <w:szCs w:val="24"/>
        </w:rPr>
        <w:t>Windows</w:t>
      </w:r>
      <w:proofErr w:type="spellEnd"/>
      <w:r w:rsidRPr="00B02D3D">
        <w:rPr>
          <w:rFonts w:ascii="Arial" w:hAnsi="Arial" w:cs="Arial"/>
          <w:sz w:val="24"/>
          <w:szCs w:val="24"/>
        </w:rPr>
        <w:t>; специальное программное обеспечение.</w:t>
      </w:r>
    </w:p>
    <w:p w14:paraId="4E918ED3" w14:textId="77777777" w:rsidR="00B02D3D" w:rsidRPr="003726D4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726D4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41210653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2AFC778B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 системный блок – 1 шт.</w:t>
      </w:r>
    </w:p>
    <w:p w14:paraId="3282DDB9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 интерактивная доска – 1 шт.</w:t>
      </w:r>
    </w:p>
    <w:p w14:paraId="6180CDF5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 колонки – 2 шт.</w:t>
      </w:r>
    </w:p>
    <w:p w14:paraId="256A2259" w14:textId="596F7199" w:rsidR="00B02D3D" w:rsidRPr="00B02D3D" w:rsidRDefault="003726D4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14:paraId="73B46AD9" w14:textId="1C3DB6E5" w:rsidR="00B02D3D" w:rsidRPr="00B02D3D" w:rsidRDefault="003726D4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мышка-1 шт.</w:t>
      </w:r>
    </w:p>
    <w:p w14:paraId="6B7401B6" w14:textId="77777777" w:rsidR="00B02D3D" w:rsidRPr="003726D4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726D4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14:paraId="5C729F1F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портретов и др. </w:t>
      </w:r>
    </w:p>
    <w:p w14:paraId="56780A97" w14:textId="77777777" w:rsidR="009E7D61" w:rsidRDefault="009E7D61" w:rsidP="009E7D6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FC728E1" w14:textId="77777777" w:rsidR="009E7D61" w:rsidRPr="00D1028D" w:rsidRDefault="009E7D61" w:rsidP="009E7D6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344F59C7" w14:textId="77777777" w:rsidR="00B02D3D" w:rsidRPr="003726D4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726D4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63340840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 печатные издания;</w:t>
      </w:r>
    </w:p>
    <w:p w14:paraId="5E2D5ABC" w14:textId="1E3BAB93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14:paraId="0CFED630" w14:textId="7231E43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>информационные ресурсы;</w:t>
      </w:r>
    </w:p>
    <w:p w14:paraId="276B9487" w14:textId="7F0D0C8F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>презентации, видеофильмы;</w:t>
      </w:r>
    </w:p>
    <w:p w14:paraId="652DD582" w14:textId="32A7D072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504D9D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>методические пособия и карты</w:t>
      </w:r>
    </w:p>
    <w:p w14:paraId="2A64CD98" w14:textId="77777777" w:rsidR="00B02D3D" w:rsidRPr="003726D4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726D4">
        <w:rPr>
          <w:rFonts w:ascii="Arial" w:hAnsi="Arial" w:cs="Arial"/>
          <w:b/>
          <w:sz w:val="24"/>
          <w:szCs w:val="24"/>
        </w:rPr>
        <w:t>6. Специальное оборудование.</w:t>
      </w:r>
    </w:p>
    <w:p w14:paraId="7830133C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lastRenderedPageBreak/>
        <w:t>Лабораторное оборудование для практических работ:</w:t>
      </w:r>
    </w:p>
    <w:p w14:paraId="675EEEE3" w14:textId="3D06B7ED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9E7D61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>металлографические микроскопы с цифровой камерой;</w:t>
      </w:r>
    </w:p>
    <w:p w14:paraId="3FFF71AD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 муфельные печи для термической обработки образцов;</w:t>
      </w:r>
    </w:p>
    <w:p w14:paraId="45B8D350" w14:textId="45CAD33E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</w:t>
      </w:r>
      <w:r w:rsidR="009E7D61">
        <w:rPr>
          <w:rFonts w:ascii="Arial" w:hAnsi="Arial" w:cs="Arial"/>
          <w:sz w:val="24"/>
          <w:szCs w:val="24"/>
        </w:rPr>
        <w:t xml:space="preserve"> </w:t>
      </w:r>
      <w:r w:rsidRPr="00B02D3D">
        <w:rPr>
          <w:rFonts w:ascii="Arial" w:hAnsi="Arial" w:cs="Arial"/>
          <w:sz w:val="24"/>
          <w:szCs w:val="24"/>
        </w:rPr>
        <w:t>твердомеры;</w:t>
      </w:r>
    </w:p>
    <w:p w14:paraId="5E8F7941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-образцы материала: «Натуральные волокна», «Химические волокна». микроскоп металлографический.</w:t>
      </w:r>
    </w:p>
    <w:p w14:paraId="412BA09C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726D4">
        <w:rPr>
          <w:rFonts w:ascii="Arial" w:hAnsi="Arial" w:cs="Arial"/>
          <w:b/>
          <w:sz w:val="24"/>
          <w:szCs w:val="24"/>
        </w:rPr>
        <w:t>7. Дополнительные элементы.</w:t>
      </w:r>
      <w:r w:rsidRPr="00B02D3D">
        <w:rPr>
          <w:rFonts w:ascii="Arial" w:hAnsi="Arial" w:cs="Arial"/>
          <w:sz w:val="24"/>
          <w:szCs w:val="24"/>
        </w:rPr>
        <w:t xml:space="preserve"> Верстаки с тисками и защитными экранами для практических занятий. Вытяжные шкафы для работы с химическими реагентами. Системы хранения (стеллажи, шкафы) для оборудования и материала.</w:t>
      </w:r>
    </w:p>
    <w:p w14:paraId="41BD4D06" w14:textId="77777777" w:rsidR="00B02D3D" w:rsidRPr="00B02D3D" w:rsidRDefault="00B02D3D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2D3D">
        <w:rPr>
          <w:rFonts w:ascii="Arial" w:hAnsi="Arial" w:cs="Arial"/>
          <w:sz w:val="24"/>
          <w:szCs w:val="24"/>
        </w:rPr>
        <w:t>Средства безопасности. Перчатки, халаты, защитные маски и очки. Аптечка, огнетушитель</w:t>
      </w:r>
    </w:p>
    <w:p w14:paraId="1640BC8B" w14:textId="187F105F" w:rsidR="00B02D3D" w:rsidRDefault="009E7D61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B02D3D" w:rsidRPr="003726D4">
        <w:rPr>
          <w:rFonts w:ascii="Arial" w:hAnsi="Arial" w:cs="Arial"/>
          <w:b/>
          <w:sz w:val="24"/>
          <w:szCs w:val="24"/>
        </w:rPr>
        <w:t>. Основная литература</w:t>
      </w:r>
    </w:p>
    <w:p w14:paraId="39837ABA" w14:textId="77777777" w:rsidR="009E7D61" w:rsidRPr="00D1028D" w:rsidRDefault="009E7D61" w:rsidP="009E7D61">
      <w:pPr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1 Бондаренко, Г. Г.  Материаловедение</w:t>
      </w:r>
      <w:proofErr w:type="gramStart"/>
      <w:r w:rsidRPr="00D1028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D1028D">
        <w:rPr>
          <w:rFonts w:ascii="Arial" w:hAnsi="Arial" w:cs="Arial"/>
          <w:sz w:val="24"/>
          <w:szCs w:val="24"/>
        </w:rPr>
        <w:t xml:space="preserve"> учебник для среднего профессионального образования / Г. Г. Бондаренко, Т. А. Кабанова, В. В. Рыбалко ; под редакцией Г. Г. Бондаренко. — 2-е изд. — Москва : Издательство Юрайт, 2023. — 329 с. </w:t>
      </w:r>
    </w:p>
    <w:p w14:paraId="563B2E4D" w14:textId="5B6FD9ED" w:rsidR="009E7D61" w:rsidRPr="003726D4" w:rsidRDefault="009E7D61" w:rsidP="009E7D61">
      <w:pPr>
        <w:spacing w:after="0" w:line="240" w:lineRule="auto"/>
        <w:ind w:firstLineChars="200" w:firstLine="480"/>
        <w:jc w:val="both"/>
        <w:rPr>
          <w:rFonts w:ascii="Arial" w:hAnsi="Arial" w:cs="Arial"/>
          <w:b/>
          <w:sz w:val="24"/>
          <w:szCs w:val="24"/>
        </w:rPr>
      </w:pPr>
      <w:r w:rsidRPr="00D1028D">
        <w:rPr>
          <w:rFonts w:ascii="Arial" w:hAnsi="Arial" w:cs="Arial"/>
          <w:bCs/>
          <w:iCs/>
          <w:sz w:val="24"/>
          <w:szCs w:val="24"/>
          <w:lang w:bidi="ru-RU"/>
        </w:rPr>
        <w:t xml:space="preserve">2 Бондаренко, Г. Г. Материаловедение: учебник для среднего профессионального образования /Г. Г. Бондаренко, Т. А. Кабанова, В. В. Рыбалко; под редакцией Г. Г. Бондаренко. — 2-е изд. </w:t>
      </w:r>
      <w:proofErr w:type="gramStart"/>
      <w:r w:rsidRPr="00D1028D">
        <w:rPr>
          <w:rFonts w:ascii="Arial" w:hAnsi="Arial" w:cs="Arial"/>
          <w:bCs/>
          <w:iCs/>
          <w:sz w:val="24"/>
          <w:szCs w:val="24"/>
          <w:lang w:bidi="ru-RU"/>
        </w:rPr>
        <w:t>—М</w:t>
      </w:r>
      <w:proofErr w:type="gramEnd"/>
      <w:r w:rsidRPr="00D1028D">
        <w:rPr>
          <w:rFonts w:ascii="Arial" w:hAnsi="Arial" w:cs="Arial"/>
          <w:bCs/>
          <w:iCs/>
          <w:sz w:val="24"/>
          <w:szCs w:val="24"/>
          <w:lang w:bidi="ru-RU"/>
        </w:rPr>
        <w:t>осква: Издательство Юрайт, 2022 — 329 с. — Текст: электронный // Образовательная платформа Юрайт [сайт]. — URL: https://urait.ru/bcode/490217</w:t>
      </w:r>
      <w:r>
        <w:rPr>
          <w:rFonts w:ascii="Arial" w:hAnsi="Arial" w:cs="Arial"/>
          <w:bCs/>
          <w:iCs/>
          <w:sz w:val="24"/>
          <w:szCs w:val="24"/>
          <w:lang w:bidi="ru-RU"/>
        </w:rPr>
        <w:t>.</w:t>
      </w:r>
    </w:p>
    <w:p w14:paraId="4C8DE069" w14:textId="19A0619C" w:rsidR="00B02D3D" w:rsidRDefault="009E7D61" w:rsidP="00B02D3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B02D3D" w:rsidRPr="003726D4">
        <w:rPr>
          <w:rFonts w:ascii="Arial" w:hAnsi="Arial" w:cs="Arial"/>
          <w:b/>
          <w:sz w:val="24"/>
          <w:szCs w:val="24"/>
        </w:rPr>
        <w:t>. Дополнительная литература</w:t>
      </w:r>
      <w:r>
        <w:rPr>
          <w:rFonts w:ascii="Arial" w:hAnsi="Arial" w:cs="Arial"/>
          <w:b/>
          <w:sz w:val="24"/>
          <w:szCs w:val="24"/>
        </w:rPr>
        <w:t>:</w:t>
      </w:r>
    </w:p>
    <w:p w14:paraId="424100A0" w14:textId="77777777" w:rsidR="009E7D61" w:rsidRPr="00D1028D" w:rsidRDefault="009E7D61" w:rsidP="009E7D61">
      <w:pPr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1. Земсков, Ю. П. Материаловедение</w:t>
      </w:r>
      <w:proofErr w:type="gramStart"/>
      <w:r w:rsidRPr="00D1028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D1028D">
        <w:rPr>
          <w:rFonts w:ascii="Arial" w:hAnsi="Arial" w:cs="Arial"/>
          <w:sz w:val="24"/>
          <w:szCs w:val="24"/>
        </w:rPr>
        <w:t xml:space="preserve"> учебное пособие для СПО / Ю. П. Земсков, Е. В. </w:t>
      </w:r>
      <w:proofErr w:type="spellStart"/>
      <w:r w:rsidRPr="00D1028D">
        <w:rPr>
          <w:rFonts w:ascii="Arial" w:hAnsi="Arial" w:cs="Arial"/>
          <w:sz w:val="24"/>
          <w:szCs w:val="24"/>
        </w:rPr>
        <w:t>Асмолова</w:t>
      </w:r>
      <w:proofErr w:type="spellEnd"/>
      <w:r w:rsidRPr="00D1028D">
        <w:rPr>
          <w:rFonts w:ascii="Arial" w:hAnsi="Arial" w:cs="Arial"/>
          <w:sz w:val="24"/>
          <w:szCs w:val="24"/>
        </w:rPr>
        <w:t>. — 4-е изд., стер. — Санкт-Петербург</w:t>
      </w:r>
      <w:proofErr w:type="gramStart"/>
      <w:r w:rsidRPr="00D1028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D1028D">
        <w:rPr>
          <w:rFonts w:ascii="Arial" w:hAnsi="Arial" w:cs="Arial"/>
          <w:sz w:val="24"/>
          <w:szCs w:val="24"/>
        </w:rPr>
        <w:t xml:space="preserve"> Лань, 2025. — 228 с. — ISBN 978-5-507-52306-1. — Текст</w:t>
      </w:r>
      <w:proofErr w:type="gramStart"/>
      <w:r w:rsidRPr="00D1028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D1028D">
        <w:rPr>
          <w:rFonts w:ascii="Arial" w:hAnsi="Arial" w:cs="Arial"/>
          <w:sz w:val="24"/>
          <w:szCs w:val="24"/>
        </w:rPr>
        <w:t xml:space="preserve"> электронный // Лань : электронно-библиотечная система. — URL: </w:t>
      </w:r>
      <w:r w:rsidRPr="00D1028D">
        <w:rPr>
          <w:rFonts w:ascii="Arial" w:hAnsi="Arial" w:cs="Arial"/>
          <w:color w:val="0000FF"/>
          <w:sz w:val="24"/>
          <w:szCs w:val="24"/>
        </w:rPr>
        <w:t>https://e.lanbook.com/book/447287</w:t>
      </w:r>
      <w:r w:rsidRPr="00D1028D">
        <w:rPr>
          <w:rFonts w:ascii="Arial" w:hAnsi="Arial" w:cs="Arial"/>
          <w:b/>
          <w:color w:val="0000FF"/>
          <w:sz w:val="24"/>
          <w:szCs w:val="24"/>
        </w:rPr>
        <w:t xml:space="preserve"> </w:t>
      </w:r>
    </w:p>
    <w:p w14:paraId="52C1C846" w14:textId="77777777" w:rsidR="009E7D61" w:rsidRPr="00D1028D" w:rsidRDefault="009E7D61" w:rsidP="009E7D61">
      <w:pPr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2. Материаловедение и технология материалов. В 2 ч. Часть 1</w:t>
      </w:r>
      <w:proofErr w:type="gramStart"/>
      <w:r w:rsidRPr="00D1028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D1028D">
        <w:rPr>
          <w:rFonts w:ascii="Arial" w:hAnsi="Arial" w:cs="Arial"/>
          <w:sz w:val="24"/>
          <w:szCs w:val="24"/>
        </w:rPr>
        <w:t xml:space="preserve"> учебник для среднего профессионального образования / Г. П. Фетисов [и др.] ; под редакцией Г. П. Фетисова. — 8-е изд., </w:t>
      </w:r>
      <w:proofErr w:type="spellStart"/>
      <w:r w:rsidRPr="00D1028D">
        <w:rPr>
          <w:rFonts w:ascii="Arial" w:hAnsi="Arial" w:cs="Arial"/>
          <w:sz w:val="24"/>
          <w:szCs w:val="24"/>
        </w:rPr>
        <w:t>перераб</w:t>
      </w:r>
      <w:proofErr w:type="spellEnd"/>
      <w:r w:rsidRPr="00D1028D">
        <w:rPr>
          <w:rFonts w:ascii="Arial" w:hAnsi="Arial" w:cs="Arial"/>
          <w:sz w:val="24"/>
          <w:szCs w:val="24"/>
        </w:rPr>
        <w:t xml:space="preserve">. и доп. — Москва : Издательство Юрайт, 2023. — 386 с. </w:t>
      </w:r>
    </w:p>
    <w:p w14:paraId="6F2D1093" w14:textId="77777777" w:rsidR="009E7D61" w:rsidRPr="00D1028D" w:rsidRDefault="009E7D61" w:rsidP="009E7D61">
      <w:pPr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3. Материаловедение и технология материалов. В 2 ч. Часть 2</w:t>
      </w:r>
      <w:proofErr w:type="gramStart"/>
      <w:r w:rsidRPr="00D1028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D1028D">
        <w:rPr>
          <w:rFonts w:ascii="Arial" w:hAnsi="Arial" w:cs="Arial"/>
          <w:sz w:val="24"/>
          <w:szCs w:val="24"/>
        </w:rPr>
        <w:t xml:space="preserve"> учебник для среднего профессионального образования / Г. П. Фетисов [и др.] ; под редакцией Г. П. Фетисова. — 8-е изд., </w:t>
      </w:r>
      <w:proofErr w:type="spellStart"/>
      <w:r w:rsidRPr="00D1028D">
        <w:rPr>
          <w:rFonts w:ascii="Arial" w:hAnsi="Arial" w:cs="Arial"/>
          <w:sz w:val="24"/>
          <w:szCs w:val="24"/>
        </w:rPr>
        <w:t>перераб</w:t>
      </w:r>
      <w:proofErr w:type="spellEnd"/>
      <w:r w:rsidRPr="00D1028D">
        <w:rPr>
          <w:rFonts w:ascii="Arial" w:hAnsi="Arial" w:cs="Arial"/>
          <w:sz w:val="24"/>
          <w:szCs w:val="24"/>
        </w:rPr>
        <w:t xml:space="preserve">. и доп. — Москва : Издательство Юрайт, 2023. — 389 с. </w:t>
      </w:r>
    </w:p>
    <w:p w14:paraId="6D0832EF" w14:textId="453A5EA8" w:rsidR="009E7D61" w:rsidRPr="009E7D61" w:rsidRDefault="009E7D61" w:rsidP="009E7D61">
      <w:pPr>
        <w:spacing w:after="0" w:line="240" w:lineRule="auto"/>
        <w:ind w:firstLineChars="200" w:firstLine="480"/>
        <w:jc w:val="both"/>
        <w:rPr>
          <w:rFonts w:ascii="Arial" w:hAnsi="Arial" w:cs="Arial"/>
          <w:bCs/>
          <w:iCs/>
          <w:sz w:val="24"/>
          <w:szCs w:val="24"/>
          <w:lang w:bidi="ru-RU"/>
        </w:rPr>
      </w:pPr>
      <w:r w:rsidRPr="00D1028D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D1028D">
        <w:rPr>
          <w:rFonts w:ascii="Arial" w:hAnsi="Arial" w:cs="Arial"/>
          <w:bCs/>
          <w:iCs/>
          <w:sz w:val="24"/>
          <w:szCs w:val="24"/>
          <w:lang w:bidi="ru-RU"/>
        </w:rPr>
        <w:t>Стуканов</w:t>
      </w:r>
      <w:proofErr w:type="spellEnd"/>
      <w:r w:rsidRPr="00D1028D">
        <w:rPr>
          <w:rFonts w:ascii="Arial" w:hAnsi="Arial" w:cs="Arial"/>
          <w:bCs/>
          <w:iCs/>
          <w:sz w:val="24"/>
          <w:szCs w:val="24"/>
          <w:lang w:bidi="ru-RU"/>
        </w:rPr>
        <w:t xml:space="preserve">, В. А. Материаловедение: учебное пособие / В.А. </w:t>
      </w:r>
      <w:proofErr w:type="spellStart"/>
      <w:r w:rsidRPr="00D1028D">
        <w:rPr>
          <w:rFonts w:ascii="Arial" w:hAnsi="Arial" w:cs="Arial"/>
          <w:bCs/>
          <w:iCs/>
          <w:sz w:val="24"/>
          <w:szCs w:val="24"/>
          <w:lang w:bidi="ru-RU"/>
        </w:rPr>
        <w:t>Стуканов</w:t>
      </w:r>
      <w:proofErr w:type="spellEnd"/>
      <w:r w:rsidRPr="00D1028D">
        <w:rPr>
          <w:rFonts w:ascii="Arial" w:hAnsi="Arial" w:cs="Arial"/>
          <w:bCs/>
          <w:iCs/>
          <w:sz w:val="24"/>
          <w:szCs w:val="24"/>
          <w:lang w:bidi="ru-RU"/>
        </w:rPr>
        <w:t>. — Москва: ФОРУМ: ИНФРА-М, 2022 — 368 с. — Текст: электронный. - URL:https://znanium.com/catalog/product/1794455</w:t>
      </w:r>
    </w:p>
    <w:p w14:paraId="3CDE0E21" w14:textId="77777777" w:rsidR="009E7D61" w:rsidRDefault="009E7D61" w:rsidP="009E7D6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B02D3D" w:rsidRPr="003726D4">
        <w:rPr>
          <w:rFonts w:ascii="Arial" w:hAnsi="Arial" w:cs="Arial"/>
          <w:b/>
          <w:sz w:val="24"/>
          <w:szCs w:val="24"/>
        </w:rPr>
        <w:t>. Интернет-ресурсы</w:t>
      </w:r>
      <w:r>
        <w:rPr>
          <w:rFonts w:ascii="Arial" w:hAnsi="Arial" w:cs="Arial"/>
          <w:b/>
          <w:sz w:val="24"/>
          <w:szCs w:val="24"/>
        </w:rPr>
        <w:t>:</w:t>
      </w:r>
    </w:p>
    <w:p w14:paraId="05E48CE0" w14:textId="77777777" w:rsidR="009E7D61" w:rsidRPr="009E7D61" w:rsidRDefault="009E7D61" w:rsidP="009E7D6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7D6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E7D61">
        <w:rPr>
          <w:rFonts w:ascii="Arial" w:hAnsi="Arial" w:cs="Arial"/>
          <w:bCs/>
          <w:sz w:val="24"/>
          <w:szCs w:val="24"/>
        </w:rPr>
        <w:t>MetalWorkInd.com</w:t>
      </w:r>
      <w:r w:rsidRPr="009E7D61">
        <w:rPr>
          <w:rFonts w:ascii="Arial" w:hAnsi="Arial" w:cs="Arial"/>
          <w:sz w:val="24"/>
          <w:szCs w:val="24"/>
        </w:rPr>
        <w:t xml:space="preserve">. </w:t>
      </w:r>
    </w:p>
    <w:p w14:paraId="6F825863" w14:textId="77777777" w:rsidR="009E7D61" w:rsidRPr="009E7D61" w:rsidRDefault="009E7D61" w:rsidP="009E7D6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7D61">
        <w:rPr>
          <w:rFonts w:ascii="Arial" w:hAnsi="Arial" w:cs="Arial"/>
          <w:sz w:val="24"/>
          <w:szCs w:val="24"/>
        </w:rPr>
        <w:t xml:space="preserve">- </w:t>
      </w:r>
      <w:r w:rsidRPr="009E7D61">
        <w:rPr>
          <w:rFonts w:ascii="Arial" w:hAnsi="Arial" w:cs="Arial"/>
          <w:bCs/>
          <w:sz w:val="24"/>
          <w:szCs w:val="24"/>
        </w:rPr>
        <w:t>Matweb.com</w:t>
      </w:r>
      <w:r w:rsidRPr="009E7D61">
        <w:rPr>
          <w:rFonts w:ascii="Arial" w:hAnsi="Arial" w:cs="Arial"/>
          <w:sz w:val="24"/>
          <w:szCs w:val="24"/>
        </w:rPr>
        <w:t xml:space="preserve">. </w:t>
      </w:r>
    </w:p>
    <w:p w14:paraId="311834D4" w14:textId="77777777" w:rsidR="009E7D61" w:rsidRPr="00504D9D" w:rsidRDefault="009E7D61" w:rsidP="009E7D6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504D9D">
        <w:rPr>
          <w:rFonts w:ascii="Arial" w:hAnsi="Arial" w:cs="Arial"/>
          <w:sz w:val="24"/>
          <w:szCs w:val="24"/>
          <w:lang w:val="en-US"/>
        </w:rPr>
        <w:t xml:space="preserve">- </w:t>
      </w:r>
      <w:r w:rsidRPr="00504D9D">
        <w:rPr>
          <w:rFonts w:ascii="Arial" w:hAnsi="Arial" w:cs="Arial"/>
          <w:bCs/>
          <w:sz w:val="24"/>
          <w:szCs w:val="24"/>
          <w:lang w:val="en-US"/>
        </w:rPr>
        <w:t>Materialscience.ru</w:t>
      </w:r>
      <w:r w:rsidRPr="00504D9D">
        <w:rPr>
          <w:rFonts w:ascii="Arial" w:hAnsi="Arial" w:cs="Arial"/>
          <w:sz w:val="24"/>
          <w:szCs w:val="24"/>
          <w:lang w:val="en-US"/>
        </w:rPr>
        <w:t>.</w:t>
      </w:r>
    </w:p>
    <w:p w14:paraId="25D82ADD" w14:textId="5703F470" w:rsidR="009E7D61" w:rsidRPr="00504D9D" w:rsidRDefault="009E7D61" w:rsidP="009E7D6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504D9D">
        <w:rPr>
          <w:rFonts w:ascii="Arial" w:hAnsi="Arial" w:cs="Arial"/>
          <w:sz w:val="24"/>
          <w:szCs w:val="24"/>
          <w:lang w:val="en-US"/>
        </w:rPr>
        <w:t xml:space="preserve">- </w:t>
      </w:r>
      <w:r w:rsidRPr="00504D9D">
        <w:rPr>
          <w:rFonts w:ascii="Arial" w:hAnsi="Arial" w:cs="Arial"/>
          <w:bCs/>
          <w:sz w:val="24"/>
          <w:szCs w:val="24"/>
          <w:lang w:val="en-US"/>
        </w:rPr>
        <w:t>Supermetalloved.narod.ru</w:t>
      </w:r>
      <w:r w:rsidRPr="00504D9D">
        <w:rPr>
          <w:rFonts w:ascii="Arial" w:hAnsi="Arial" w:cs="Arial"/>
          <w:sz w:val="24"/>
          <w:szCs w:val="24"/>
          <w:lang w:val="en-US"/>
        </w:rPr>
        <w:t>.</w:t>
      </w:r>
    </w:p>
    <w:p w14:paraId="3F69E8C2" w14:textId="77777777" w:rsidR="006A4854" w:rsidRPr="00504D9D" w:rsidRDefault="006A4854">
      <w:pPr>
        <w:spacing w:after="0" w:line="240" w:lineRule="auto"/>
        <w:ind w:leftChars="200" w:left="440"/>
        <w:jc w:val="both"/>
        <w:rPr>
          <w:rFonts w:ascii="Arial" w:hAnsi="Arial" w:cs="Arial"/>
          <w:sz w:val="24"/>
          <w:szCs w:val="24"/>
          <w:lang w:val="en-US"/>
        </w:rPr>
      </w:pPr>
    </w:p>
    <w:p w14:paraId="606D99BE" w14:textId="77777777" w:rsidR="006A4854" w:rsidRPr="00504D9D" w:rsidRDefault="006A4854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  <w:lang w:val="en-US" w:bidi="ru-RU"/>
        </w:rPr>
      </w:pPr>
    </w:p>
    <w:p w14:paraId="67AFF533" w14:textId="77777777" w:rsidR="006A4854" w:rsidRPr="00504D9D" w:rsidRDefault="006A4854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  <w:lang w:val="en-US"/>
        </w:rPr>
      </w:pPr>
    </w:p>
    <w:p w14:paraId="645E83EF" w14:textId="77777777" w:rsidR="006A4854" w:rsidRPr="00504D9D" w:rsidRDefault="006A4854">
      <w:pPr>
        <w:spacing w:after="120" w:line="240" w:lineRule="auto"/>
        <w:jc w:val="center"/>
        <w:rPr>
          <w:rFonts w:ascii="Arial" w:hAnsi="Arial" w:cs="Arial"/>
          <w:sz w:val="24"/>
          <w:szCs w:val="24"/>
          <w:lang w:val="en-US"/>
        </w:rPr>
        <w:sectPr w:rsidR="006A4854" w:rsidRPr="00504D9D">
          <w:pgSz w:w="11906" w:h="16838"/>
          <w:pgMar w:top="1134" w:right="567" w:bottom="1134" w:left="1701" w:header="709" w:footer="202" w:gutter="0"/>
          <w:cols w:space="720"/>
          <w:docGrid w:linePitch="299"/>
        </w:sectPr>
      </w:pPr>
    </w:p>
    <w:p w14:paraId="18F862EF" w14:textId="77777777" w:rsidR="006A4854" w:rsidRPr="008A64D9" w:rsidRDefault="00CD365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A64D9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68"/>
        <w:gridCol w:w="3317"/>
      </w:tblGrid>
      <w:tr w:rsidR="006A4854" w:rsidRPr="00D1028D" w14:paraId="5EA2D852" w14:textId="77777777">
        <w:trPr>
          <w:tblHeader/>
        </w:trPr>
        <w:tc>
          <w:tcPr>
            <w:tcW w:w="1709" w:type="pct"/>
          </w:tcPr>
          <w:p w14:paraId="0BF82F03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4B3044CE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15CC6DF4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A4854" w:rsidRPr="00D1028D" w14:paraId="67C717BF" w14:textId="77777777">
        <w:tc>
          <w:tcPr>
            <w:tcW w:w="1709" w:type="pct"/>
          </w:tcPr>
          <w:p w14:paraId="2851A1D9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14:paraId="5EBAD66D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основные виды конструкционных и сырьевых, металлических и неметаллических материалов;</w:t>
            </w:r>
          </w:p>
          <w:p w14:paraId="40C0F036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классификацию, свойства, маркировку и область применения конструкционных материалов, принципы их выбора для применения в производстве;</w:t>
            </w:r>
          </w:p>
          <w:p w14:paraId="44CC0E93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основные сведения о назначении и свойствах металлов и сплавов, о технологии их производства;</w:t>
            </w:r>
          </w:p>
          <w:p w14:paraId="6357F7C4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особенности старения металлов и их сплавов, закономерности процессов кристаллизации и структурообразования;</w:t>
            </w:r>
          </w:p>
          <w:p w14:paraId="40C8F64A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виды обработки металлов и сплавов;</w:t>
            </w:r>
          </w:p>
          <w:p w14:paraId="789D57C9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сущность технологических процессов литья, сварки, обработки металлов давлением и резанием;</w:t>
            </w:r>
          </w:p>
          <w:p w14:paraId="473DB13B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основы термообработки металлов;</w:t>
            </w:r>
          </w:p>
          <w:p w14:paraId="24C4FDFA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способы защиты металлов от коррозии;</w:t>
            </w:r>
          </w:p>
          <w:p w14:paraId="3450159F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требования к качеству обработки деталей;</w:t>
            </w:r>
          </w:p>
          <w:p w14:paraId="7F5A3845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виды износа деталей и узлов;</w:t>
            </w:r>
          </w:p>
          <w:p w14:paraId="432DA228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особенности строения, назначения и свойства различных групп неметаллических материалов;</w:t>
            </w:r>
          </w:p>
          <w:p w14:paraId="48B2B25F" w14:textId="77777777" w:rsidR="006A4854" w:rsidRPr="00D1028D" w:rsidRDefault="00CD3653">
            <w:pPr>
              <w:spacing w:after="0" w:line="240" w:lineRule="auto"/>
              <w:ind w:firstLine="4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свойства смазочных и абразивных материалов;</w:t>
            </w:r>
          </w:p>
          <w:p w14:paraId="0A71B830" w14:textId="77777777" w:rsidR="006A4854" w:rsidRPr="00D1028D" w:rsidRDefault="00CD3653">
            <w:pPr>
              <w:pStyle w:val="af6"/>
              <w:spacing w:before="0" w:after="0"/>
              <w:ind w:left="0"/>
              <w:contextualSpacing/>
              <w:jc w:val="both"/>
              <w:rPr>
                <w:rFonts w:ascii="Arial" w:hAnsi="Arial" w:cs="Arial"/>
                <w:color w:val="FF0000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классификацию и способы получения композиционных материалов.</w:t>
            </w:r>
          </w:p>
        </w:tc>
        <w:tc>
          <w:tcPr>
            <w:tcW w:w="1607" w:type="pct"/>
          </w:tcPr>
          <w:p w14:paraId="47B3BC77" w14:textId="77777777" w:rsidR="006A4854" w:rsidRPr="00D1028D" w:rsidRDefault="00CD3653">
            <w:pPr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 xml:space="preserve">Перечислены все свойства </w:t>
            </w:r>
            <w:r w:rsidRPr="00D1028D">
              <w:rPr>
                <w:rFonts w:ascii="Arial" w:hAnsi="Arial" w:cs="Arial"/>
                <w:sz w:val="24"/>
                <w:szCs w:val="24"/>
              </w:rPr>
              <w:t>машиностроительных материалов и указано правильное их строение</w:t>
            </w:r>
          </w:p>
          <w:p w14:paraId="5551EF74" w14:textId="77777777" w:rsidR="006A4854" w:rsidRPr="00D1028D" w:rsidRDefault="00CD3653">
            <w:pPr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Метод оценки свойств машиностроительных материалов выбран в соответствии с поставленной задачей</w:t>
            </w:r>
          </w:p>
          <w:p w14:paraId="435C2742" w14:textId="77777777" w:rsidR="006A4854" w:rsidRPr="00D1028D" w:rsidRDefault="00CD3653">
            <w:pPr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Область применения материалов соответствует техническим условиям материалов</w:t>
            </w:r>
          </w:p>
          <w:p w14:paraId="415ADAF4" w14:textId="77777777" w:rsidR="006A4854" w:rsidRPr="00D1028D" w:rsidRDefault="00CD3653">
            <w:pPr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Классификация и маркировка соответствуют ГОСТу на использование материалов</w:t>
            </w:r>
          </w:p>
          <w:p w14:paraId="558EA386" w14:textId="77777777" w:rsidR="006A4854" w:rsidRPr="00D1028D" w:rsidRDefault="00CD36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Перечислены все основные методы защиты от коррозии и дана их краткая характеристика</w:t>
            </w:r>
          </w:p>
          <w:p w14:paraId="5C242033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Соответствие способа обработки назначению материала</w:t>
            </w:r>
          </w:p>
        </w:tc>
        <w:tc>
          <w:tcPr>
            <w:tcW w:w="1683" w:type="pct"/>
          </w:tcPr>
          <w:p w14:paraId="70F41A2B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5F9CD510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практические работы, </w:t>
            </w:r>
            <w:r w:rsidRPr="00D1028D">
              <w:rPr>
                <w:rFonts w:ascii="Arial" w:hAnsi="Arial" w:cs="Arial"/>
                <w:spacing w:val="-2"/>
                <w:sz w:val="24"/>
                <w:szCs w:val="24"/>
              </w:rPr>
              <w:t>№1-№29</w:t>
            </w:r>
            <w:r w:rsidRPr="00D1028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, тестовый контроль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EA6A0F4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97977D2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Итоговый контроль: </w:t>
            </w:r>
          </w:p>
          <w:p w14:paraId="43F6A28F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экзамен</w:t>
            </w:r>
          </w:p>
        </w:tc>
      </w:tr>
      <w:tr w:rsidR="006A4854" w:rsidRPr="00D1028D" w14:paraId="48C72586" w14:textId="77777777">
        <w:tc>
          <w:tcPr>
            <w:tcW w:w="1709" w:type="pct"/>
          </w:tcPr>
          <w:p w14:paraId="5BE6E562" w14:textId="77777777" w:rsidR="006A4854" w:rsidRPr="00D1028D" w:rsidRDefault="00CD365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Умения:</w:t>
            </w:r>
          </w:p>
          <w:p w14:paraId="43FAC920" w14:textId="77777777" w:rsidR="006A4854" w:rsidRPr="00D1028D" w:rsidRDefault="00CD3653">
            <w:pPr>
              <w:spacing w:after="0" w:line="240" w:lineRule="auto"/>
              <w:ind w:firstLine="4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распознавать и классифицировать конструкционные и сырьевые материалы по внешнему виду, происхождению, свойствам;</w:t>
            </w:r>
          </w:p>
          <w:p w14:paraId="0702B961" w14:textId="77777777" w:rsidR="006A4854" w:rsidRPr="00D1028D" w:rsidRDefault="00CD3653">
            <w:pPr>
              <w:spacing w:after="0" w:line="240" w:lineRule="auto"/>
              <w:ind w:firstLine="4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подбирать материалы по их назначению и условиям эксплуатации для выполнения работ;</w:t>
            </w:r>
          </w:p>
          <w:p w14:paraId="0E8E6F2B" w14:textId="77777777" w:rsidR="006A4854" w:rsidRPr="00D1028D" w:rsidRDefault="00CD3653">
            <w:pPr>
              <w:spacing w:after="0" w:line="240" w:lineRule="auto"/>
              <w:ind w:firstLine="4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выбирать и расшифровывать марки конструкционных материалов;</w:t>
            </w:r>
          </w:p>
          <w:p w14:paraId="094B8F8E" w14:textId="77777777" w:rsidR="006A4854" w:rsidRPr="00D1028D" w:rsidRDefault="00CD3653">
            <w:pPr>
              <w:spacing w:after="0" w:line="240" w:lineRule="auto"/>
              <w:ind w:firstLine="4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определять твердость металлов;</w:t>
            </w:r>
          </w:p>
          <w:p w14:paraId="32CEE047" w14:textId="77777777" w:rsidR="006A4854" w:rsidRPr="00D1028D" w:rsidRDefault="00CD3653">
            <w:pPr>
              <w:spacing w:after="0" w:line="240" w:lineRule="auto"/>
              <w:ind w:firstLine="4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определять режимы отжига, закалки и отпуска стали;</w:t>
            </w:r>
          </w:p>
          <w:p w14:paraId="457EC548" w14:textId="77777777" w:rsidR="006A4854" w:rsidRPr="00D1028D" w:rsidRDefault="00CD3653">
            <w:pPr>
              <w:pStyle w:val="af6"/>
              <w:numPr>
                <w:ilvl w:val="0"/>
                <w:numId w:val="3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color w:val="FF0000"/>
                <w:szCs w:val="24"/>
              </w:rPr>
            </w:pPr>
            <w:r w:rsidRPr="00D1028D">
              <w:rPr>
                <w:rFonts w:ascii="Arial" w:hAnsi="Arial" w:cs="Arial"/>
                <w:szCs w:val="24"/>
              </w:rPr>
              <w:t>подбирать способы и режимы обработки металлов (литьем, давлением, сваркой, резанием и др.) для изготовления различных деталей</w:t>
            </w:r>
          </w:p>
        </w:tc>
        <w:tc>
          <w:tcPr>
            <w:tcW w:w="1607" w:type="pct"/>
          </w:tcPr>
          <w:p w14:paraId="2B632B8E" w14:textId="77777777" w:rsidR="006A4854" w:rsidRPr="00D1028D" w:rsidRDefault="00CD36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задачами.</w:t>
            </w:r>
          </w:p>
          <w:p w14:paraId="168ABC9B" w14:textId="77777777" w:rsidR="006A4854" w:rsidRPr="00D1028D" w:rsidRDefault="00CD36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  <w:p w14:paraId="63724DDD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Выбор метода обработки детали соответствует  типу и свойствам материала.</w:t>
            </w:r>
          </w:p>
        </w:tc>
        <w:tc>
          <w:tcPr>
            <w:tcW w:w="1683" w:type="pct"/>
          </w:tcPr>
          <w:p w14:paraId="33220308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3ADB2B63" w14:textId="77777777" w:rsidR="006A4854" w:rsidRPr="00D1028D" w:rsidRDefault="00CD3653">
            <w:pPr>
              <w:pStyle w:val="af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>тестирования,</w:t>
            </w:r>
          </w:p>
          <w:p w14:paraId="051C5ADF" w14:textId="77777777" w:rsidR="006A4854" w:rsidRPr="00D1028D" w:rsidRDefault="00CD3653">
            <w:pPr>
              <w:pStyle w:val="af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практической работы </w:t>
            </w:r>
            <w:r w:rsidRPr="00D1028D">
              <w:rPr>
                <w:rFonts w:ascii="Arial" w:hAnsi="Arial" w:cs="Arial"/>
                <w:spacing w:val="-2"/>
                <w:sz w:val="24"/>
                <w:szCs w:val="24"/>
              </w:rPr>
              <w:t xml:space="preserve">№1-№29, </w:t>
            </w:r>
          </w:p>
          <w:p w14:paraId="2BD6D1B0" w14:textId="77777777" w:rsidR="006A4854" w:rsidRPr="00D1028D" w:rsidRDefault="00CD3653">
            <w:pPr>
              <w:pStyle w:val="af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B371B03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142645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Итоговый контроль: </w:t>
            </w:r>
          </w:p>
          <w:p w14:paraId="6C0CF95C" w14:textId="77777777" w:rsidR="006A4854" w:rsidRPr="00D1028D" w:rsidRDefault="00CD3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экзамен</w:t>
            </w:r>
          </w:p>
        </w:tc>
      </w:tr>
    </w:tbl>
    <w:p w14:paraId="1AF75D20" w14:textId="77777777" w:rsidR="006A4854" w:rsidRPr="00D1028D" w:rsidRDefault="006A485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BC4721" w14:textId="77777777" w:rsidR="006A4854" w:rsidRPr="00D1028D" w:rsidRDefault="00CD36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D1028D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380180CD" w14:textId="77777777" w:rsidR="006A4854" w:rsidRPr="00D1028D" w:rsidRDefault="006A48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9"/>
        <w:gridCol w:w="3158"/>
        <w:gridCol w:w="3131"/>
      </w:tblGrid>
      <w:tr w:rsidR="006A4854" w:rsidRPr="00D1028D" w14:paraId="0518674C" w14:textId="77777777" w:rsidTr="00F328AD">
        <w:tc>
          <w:tcPr>
            <w:tcW w:w="3179" w:type="dxa"/>
            <w:vAlign w:val="center"/>
          </w:tcPr>
          <w:p w14:paraId="2CB6FAB6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7" w:lineRule="exact"/>
              <w:ind w:firstLine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1028D">
              <w:rPr>
                <w:rStyle w:val="21"/>
                <w:rFonts w:ascii="Arial" w:eastAsiaTheme="minorEastAsia" w:hAnsi="Arial" w:cs="Arial"/>
                <w:b w:val="0"/>
              </w:rPr>
              <w:t>Результаты (освоенные ОК и ПК)</w:t>
            </w:r>
          </w:p>
        </w:tc>
        <w:tc>
          <w:tcPr>
            <w:tcW w:w="3158" w:type="dxa"/>
            <w:vAlign w:val="center"/>
          </w:tcPr>
          <w:p w14:paraId="02BCE17A" w14:textId="77777777" w:rsidR="006A4854" w:rsidRPr="00D1028D" w:rsidRDefault="00CD3653">
            <w:pPr>
              <w:pStyle w:val="20"/>
              <w:shd w:val="clear" w:color="auto" w:fill="auto"/>
              <w:spacing w:before="0" w:line="274" w:lineRule="exact"/>
              <w:ind w:firstLine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1028D">
              <w:rPr>
                <w:rStyle w:val="21"/>
                <w:rFonts w:ascii="Arial" w:eastAsiaTheme="minorEastAsia" w:hAnsi="Arial" w:cs="Arial"/>
                <w:b w:val="0"/>
              </w:rPr>
              <w:t>Основные показатели оценки результата</w:t>
            </w:r>
          </w:p>
        </w:tc>
        <w:tc>
          <w:tcPr>
            <w:tcW w:w="3131" w:type="dxa"/>
            <w:vAlign w:val="bottom"/>
          </w:tcPr>
          <w:p w14:paraId="2322B221" w14:textId="77777777" w:rsidR="006A4854" w:rsidRPr="00D1028D" w:rsidRDefault="00CD3653">
            <w:pPr>
              <w:pStyle w:val="20"/>
              <w:shd w:val="clear" w:color="auto" w:fill="auto"/>
              <w:spacing w:before="0" w:line="274" w:lineRule="exact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1028D">
              <w:rPr>
                <w:rStyle w:val="21"/>
                <w:rFonts w:ascii="Arial" w:eastAsiaTheme="minorEastAsia" w:hAnsi="Arial" w:cs="Arial"/>
                <w:b w:val="0"/>
              </w:rPr>
              <w:t>Формы и методы контроля и оценки</w:t>
            </w:r>
          </w:p>
        </w:tc>
      </w:tr>
      <w:tr w:rsidR="006A4854" w:rsidRPr="00D1028D" w14:paraId="0B044CB5" w14:textId="77777777" w:rsidTr="00F328AD">
        <w:tc>
          <w:tcPr>
            <w:tcW w:w="3179" w:type="dxa"/>
          </w:tcPr>
          <w:p w14:paraId="143F87C8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7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58" w:type="dxa"/>
          </w:tcPr>
          <w:p w14:paraId="6448CDD5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распознавать и классифицировать конструкционные и сырьевые материалы по внешнему виду, происхождению, свойствам;</w:t>
            </w:r>
          </w:p>
        </w:tc>
        <w:tc>
          <w:tcPr>
            <w:tcW w:w="3131" w:type="dxa"/>
          </w:tcPr>
          <w:p w14:paraId="580D5DD6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13D5C571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79109D9F" w14:textId="77777777" w:rsidTr="00F328AD">
        <w:trPr>
          <w:trHeight w:val="1123"/>
        </w:trPr>
        <w:tc>
          <w:tcPr>
            <w:tcW w:w="3179" w:type="dxa"/>
          </w:tcPr>
          <w:p w14:paraId="3EFF6843" w14:textId="77777777" w:rsidR="006A4854" w:rsidRPr="00D1028D" w:rsidRDefault="00CD3653" w:rsidP="00F328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ОК 02 Использовать современные средства поиска, анализа и интерпретации информации и информационные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3158" w:type="dxa"/>
          </w:tcPr>
          <w:p w14:paraId="674FA821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подбирать материалы по их назначению и условиям эксплуатации для выполнения работ</w:t>
            </w:r>
          </w:p>
        </w:tc>
        <w:tc>
          <w:tcPr>
            <w:tcW w:w="3131" w:type="dxa"/>
          </w:tcPr>
          <w:p w14:paraId="75F1F95D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5EF85CE5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 xml:space="preserve">Оценка результатов промежуточной </w:t>
            </w:r>
            <w:r w:rsidRPr="00D1028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аттестации</w:t>
            </w:r>
          </w:p>
        </w:tc>
      </w:tr>
      <w:tr w:rsidR="006A4854" w:rsidRPr="00D1028D" w14:paraId="39D14795" w14:textId="77777777" w:rsidTr="00F328AD">
        <w:tc>
          <w:tcPr>
            <w:tcW w:w="3179" w:type="dxa"/>
          </w:tcPr>
          <w:p w14:paraId="0D7BD433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158" w:type="dxa"/>
          </w:tcPr>
          <w:p w14:paraId="628870AE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4" w:lineRule="exact"/>
              <w:ind w:firstLine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выбирать и расшифровывать марки конструкционных материалов</w:t>
            </w:r>
          </w:p>
        </w:tc>
        <w:tc>
          <w:tcPr>
            <w:tcW w:w="3131" w:type="dxa"/>
          </w:tcPr>
          <w:p w14:paraId="2757C058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6C7AB07B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18174C61" w14:textId="77777777" w:rsidTr="00F328AD">
        <w:tc>
          <w:tcPr>
            <w:tcW w:w="3179" w:type="dxa"/>
          </w:tcPr>
          <w:p w14:paraId="2CB4045C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OK 04 Эффективно взаимодействовать и работать в коллективе и команде</w:t>
            </w:r>
          </w:p>
        </w:tc>
        <w:tc>
          <w:tcPr>
            <w:tcW w:w="3158" w:type="dxa"/>
          </w:tcPr>
          <w:p w14:paraId="1118001C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- определять твердость металлов; </w:t>
            </w:r>
          </w:p>
          <w:p w14:paraId="60C8FEF9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- определять режимы отжига, закалки и отпуска стали</w:t>
            </w:r>
          </w:p>
        </w:tc>
        <w:tc>
          <w:tcPr>
            <w:tcW w:w="3131" w:type="dxa"/>
          </w:tcPr>
          <w:p w14:paraId="19EA7744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52EE3941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6984A9A3" w14:textId="77777777" w:rsidTr="00F328AD">
        <w:tc>
          <w:tcPr>
            <w:tcW w:w="3179" w:type="dxa"/>
          </w:tcPr>
          <w:p w14:paraId="50D9EFF1" w14:textId="77777777" w:rsidR="006A4854" w:rsidRPr="00D1028D" w:rsidRDefault="00CD3653" w:rsidP="00F328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58" w:type="dxa"/>
          </w:tcPr>
          <w:p w14:paraId="53D6CE0F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- определять и осуществлять основные показатели материала с предоставлением отчета</w:t>
            </w:r>
          </w:p>
        </w:tc>
        <w:tc>
          <w:tcPr>
            <w:tcW w:w="3131" w:type="dxa"/>
          </w:tcPr>
          <w:p w14:paraId="72AC09A9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4CFB8E08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163CEF39" w14:textId="77777777" w:rsidTr="00F328AD">
        <w:tc>
          <w:tcPr>
            <w:tcW w:w="3179" w:type="dxa"/>
          </w:tcPr>
          <w:p w14:paraId="216CBF2A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58" w:type="dxa"/>
          </w:tcPr>
          <w:p w14:paraId="63EE65C7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7" w:lineRule="exact"/>
              <w:ind w:firstLine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подбирать способы и режимы обработки металлов (литьем, давлением, сваркой, резанием и др.) для изготовления различных деталей</w:t>
            </w:r>
          </w:p>
        </w:tc>
        <w:tc>
          <w:tcPr>
            <w:tcW w:w="3131" w:type="dxa"/>
          </w:tcPr>
          <w:p w14:paraId="4BC373FC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24456B95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4B6154BE" w14:textId="77777777" w:rsidTr="00F328AD">
        <w:tc>
          <w:tcPr>
            <w:tcW w:w="3179" w:type="dxa"/>
          </w:tcPr>
          <w:p w14:paraId="3AB22B1C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ОК 07 Содействовать сохранению окружающей среды, ресурсосбережению,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58" w:type="dxa"/>
          </w:tcPr>
          <w:p w14:paraId="602C9CFF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7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Подбирать способы защиты окружающей среды, планировать ресурсосбережение </w:t>
            </w:r>
          </w:p>
        </w:tc>
        <w:tc>
          <w:tcPr>
            <w:tcW w:w="3131" w:type="dxa"/>
          </w:tcPr>
          <w:p w14:paraId="2A8FDBF2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занятиях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№1-№29</w:t>
            </w:r>
          </w:p>
          <w:p w14:paraId="6BF5AFAC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263CD47D" w14:textId="77777777" w:rsidTr="00F328AD">
        <w:tc>
          <w:tcPr>
            <w:tcW w:w="3179" w:type="dxa"/>
          </w:tcPr>
          <w:p w14:paraId="6FFCCF38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OK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158" w:type="dxa"/>
          </w:tcPr>
          <w:p w14:paraId="50A67B26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7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Использовать профессиональную документацию на государственном и иностранном языках</w:t>
            </w:r>
          </w:p>
        </w:tc>
        <w:tc>
          <w:tcPr>
            <w:tcW w:w="3131" w:type="dxa"/>
          </w:tcPr>
          <w:p w14:paraId="1DCF388C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31B9213C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48D1FE2B" w14:textId="77777777" w:rsidTr="00F328AD">
        <w:tc>
          <w:tcPr>
            <w:tcW w:w="3179" w:type="dxa"/>
          </w:tcPr>
          <w:p w14:paraId="06B08326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7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1.1. Организовывать и осуществлять предварительную и предполетную подготовку беспилотных воздушных судов самолетного типа</w:t>
            </w:r>
          </w:p>
        </w:tc>
        <w:tc>
          <w:tcPr>
            <w:tcW w:w="3158" w:type="dxa"/>
          </w:tcPr>
          <w:p w14:paraId="3CA40413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Знает классификацию, свойства, маркировку и область применения конструкционных материалов, принципы их выбора для применения в производстве</w:t>
            </w:r>
          </w:p>
        </w:tc>
        <w:tc>
          <w:tcPr>
            <w:tcW w:w="3131" w:type="dxa"/>
          </w:tcPr>
          <w:p w14:paraId="7B3D1A60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7229CE08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11D95857" w14:textId="77777777" w:rsidTr="00F328AD">
        <w:tc>
          <w:tcPr>
            <w:tcW w:w="3179" w:type="dxa"/>
          </w:tcPr>
          <w:p w14:paraId="3B109BCD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7" w:lineRule="exact"/>
              <w:ind w:left="-18" w:firstLine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1.5. Вести учет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3158" w:type="dxa"/>
          </w:tcPr>
          <w:p w14:paraId="0735DBB2" w14:textId="77777777" w:rsidR="006A4854" w:rsidRPr="00D1028D" w:rsidRDefault="00CD3653" w:rsidP="00F328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- знает виды износа деталей и узлов;</w:t>
            </w:r>
          </w:p>
          <w:p w14:paraId="3839F56F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особенности старения металлов и их сплавов, закономерности процессов кристаллизации и структурообразования</w:t>
            </w:r>
          </w:p>
        </w:tc>
        <w:tc>
          <w:tcPr>
            <w:tcW w:w="3131" w:type="dxa"/>
          </w:tcPr>
          <w:p w14:paraId="22897EE4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0FD5A2F5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2A3FF116" w14:textId="77777777" w:rsidTr="00F328AD">
        <w:tc>
          <w:tcPr>
            <w:tcW w:w="3179" w:type="dxa"/>
          </w:tcPr>
          <w:p w14:paraId="5A1EB215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7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2.1. Организовывать и осуществлять предварительную и предполетную подготовку беспилотных воздушных судов вертолетного типа</w:t>
            </w:r>
          </w:p>
        </w:tc>
        <w:tc>
          <w:tcPr>
            <w:tcW w:w="3158" w:type="dxa"/>
          </w:tcPr>
          <w:p w14:paraId="66A2BD79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Знает классификацию, свойства, маркировку и область применения конструкционных материалов, принципы их выбора для применения в производстве</w:t>
            </w:r>
          </w:p>
        </w:tc>
        <w:tc>
          <w:tcPr>
            <w:tcW w:w="3131" w:type="dxa"/>
          </w:tcPr>
          <w:p w14:paraId="0C4BAFBD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4EA1A4E6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6594B39E" w14:textId="77777777" w:rsidTr="00F328AD">
        <w:tc>
          <w:tcPr>
            <w:tcW w:w="3179" w:type="dxa"/>
          </w:tcPr>
          <w:p w14:paraId="72109130" w14:textId="77777777" w:rsidR="006A4854" w:rsidRPr="00D1028D" w:rsidRDefault="00CD3653" w:rsidP="00F328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ПК 2.5. Вести учет срока службы, наработки объектов эксплуатации, причин отказов, неисправностей и повреждений беспилотных воздушных судов вертолетного типа</w:t>
            </w:r>
          </w:p>
        </w:tc>
        <w:tc>
          <w:tcPr>
            <w:tcW w:w="3158" w:type="dxa"/>
          </w:tcPr>
          <w:p w14:paraId="009EC11F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4" w:lineRule="exac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- знает виды износа деталей и узлов</w:t>
            </w:r>
          </w:p>
          <w:p w14:paraId="65637E47" w14:textId="77777777" w:rsidR="006A4854" w:rsidRPr="00D1028D" w:rsidRDefault="00CD3653" w:rsidP="00F328AD">
            <w:pPr>
              <w:pStyle w:val="20"/>
              <w:shd w:val="clear" w:color="auto" w:fill="auto"/>
              <w:tabs>
                <w:tab w:val="left" w:pos="137"/>
              </w:tabs>
              <w:spacing w:before="0" w:line="274" w:lineRule="exact"/>
              <w:ind w:firstLine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особенности старения металлов и их сплавов, закономерности процессов кристаллизации и структурообразования</w:t>
            </w:r>
          </w:p>
        </w:tc>
        <w:tc>
          <w:tcPr>
            <w:tcW w:w="3131" w:type="dxa"/>
          </w:tcPr>
          <w:p w14:paraId="34F05697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0336BA46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  <w:tr w:rsidR="006A4854" w:rsidRPr="00D1028D" w14:paraId="4BF08311" w14:textId="77777777" w:rsidTr="00F328AD">
        <w:tc>
          <w:tcPr>
            <w:tcW w:w="3179" w:type="dxa"/>
          </w:tcPr>
          <w:p w14:paraId="14BBAA57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7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ПК 3.1. Организовывать и осуществлять предварительную и предполетную подготовку беспилотных воздушных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судов смешанного типа</w:t>
            </w:r>
          </w:p>
        </w:tc>
        <w:tc>
          <w:tcPr>
            <w:tcW w:w="3158" w:type="dxa"/>
          </w:tcPr>
          <w:p w14:paraId="7E829256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Знает классификацию, свойства, маркировку и область применения конструкционных материалов, принципы их </w:t>
            </w: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выбора для применения в производстве</w:t>
            </w:r>
          </w:p>
        </w:tc>
        <w:tc>
          <w:tcPr>
            <w:tcW w:w="3131" w:type="dxa"/>
          </w:tcPr>
          <w:p w14:paraId="7234D910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Оценка результатов выполнения заданий на практических занятиях №1-№29</w:t>
            </w:r>
          </w:p>
          <w:p w14:paraId="70782356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Оценка результатов промежуточной аттестации</w:t>
            </w:r>
          </w:p>
        </w:tc>
      </w:tr>
      <w:tr w:rsidR="006A4854" w:rsidRPr="00D1028D" w14:paraId="7024D017" w14:textId="77777777" w:rsidTr="00F328AD">
        <w:tc>
          <w:tcPr>
            <w:tcW w:w="3179" w:type="dxa"/>
          </w:tcPr>
          <w:p w14:paraId="64E10182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7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lastRenderedPageBreak/>
              <w:t>ПК 3.5. Вести учет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3158" w:type="dxa"/>
          </w:tcPr>
          <w:p w14:paraId="2703CC5E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- знает виды износа деталей и узлов</w:t>
            </w:r>
          </w:p>
          <w:p w14:paraId="57C3FA74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left="-1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особенности старения металлов и их сплавов, закономерности процессов кристаллизации и структурообразования</w:t>
            </w:r>
          </w:p>
        </w:tc>
        <w:tc>
          <w:tcPr>
            <w:tcW w:w="3131" w:type="dxa"/>
          </w:tcPr>
          <w:p w14:paraId="146C18D9" w14:textId="77777777" w:rsidR="006A4854" w:rsidRPr="00D1028D" w:rsidRDefault="00CD3653" w:rsidP="00F328A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№1-№29</w:t>
            </w:r>
          </w:p>
          <w:p w14:paraId="1201F51B" w14:textId="77777777" w:rsidR="006A4854" w:rsidRPr="00D1028D" w:rsidRDefault="00CD3653" w:rsidP="00F328AD">
            <w:pPr>
              <w:pStyle w:val="20"/>
              <w:shd w:val="clear" w:color="auto" w:fill="auto"/>
              <w:spacing w:before="0" w:line="274" w:lineRule="exact"/>
              <w:ind w:firstLine="0"/>
              <w:jc w:val="both"/>
              <w:rPr>
                <w:rStyle w:val="21"/>
                <w:rFonts w:ascii="Arial" w:eastAsiaTheme="minorEastAsia" w:hAnsi="Arial" w:cs="Arial"/>
              </w:rPr>
            </w:pPr>
            <w:r w:rsidRPr="00D1028D">
              <w:rPr>
                <w:rFonts w:ascii="Arial" w:eastAsia="Times New Roman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</w:tc>
      </w:tr>
    </w:tbl>
    <w:p w14:paraId="4F5006E7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C25B232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D31FFAE" w14:textId="77777777" w:rsidR="006A4854" w:rsidRPr="00D1028D" w:rsidRDefault="006A485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2A960B" w14:textId="77777777" w:rsidR="006A4854" w:rsidRPr="00D1028D" w:rsidRDefault="00CD3653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br w:type="page"/>
      </w:r>
    </w:p>
    <w:p w14:paraId="16CB0A0D" w14:textId="77777777" w:rsidR="006A4854" w:rsidRPr="00D1028D" w:rsidRDefault="00CD365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lastRenderedPageBreak/>
        <w:t>Приложение 1</w:t>
      </w:r>
    </w:p>
    <w:p w14:paraId="064D5756" w14:textId="77777777" w:rsidR="006A4854" w:rsidRPr="00D1028D" w:rsidRDefault="006A485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</w:rPr>
      </w:pPr>
    </w:p>
    <w:p w14:paraId="601C4413" w14:textId="77777777" w:rsidR="006A4854" w:rsidRPr="00D1028D" w:rsidRDefault="00CD365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ДЕПАРТАМЕНТ ОБРАЗОВАНИЯ И НАУКИ ТЮМЕНСКОЙ ОБЛАСТИ</w:t>
      </w:r>
    </w:p>
    <w:p w14:paraId="701DEDBD" w14:textId="77777777" w:rsidR="00E13876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ГОСУДАРСТВЕННОЕ АВТОНОМНОЕ ПРОФЕССИОНАЛЬНОЕ</w:t>
      </w:r>
    </w:p>
    <w:p w14:paraId="47365D67" w14:textId="77777777" w:rsidR="00E13876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ОБРАЗОВАТЕЛЬНОЕ УЧРЕЖДЕНИЕ ТЮМЕНСКОЙ ОБЛАСТИ</w:t>
      </w:r>
    </w:p>
    <w:p w14:paraId="0BAA1376" w14:textId="77777777" w:rsidR="00E13876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«ГОЛЫШМАНОВСКИЙ АГРОПЕДАГОГИЧЕСКИЙ КОЛЛЕДЖ»</w:t>
      </w:r>
    </w:p>
    <w:p w14:paraId="5657C58E" w14:textId="16B93D95" w:rsidR="006A4854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(ГАПОУ ТО «Голышмановский агропедколледж»)</w:t>
      </w:r>
    </w:p>
    <w:tbl>
      <w:tblPr>
        <w:tblStyle w:val="22"/>
        <w:tblpPr w:leftFromText="180" w:rightFromText="180" w:vertAnchor="text" w:horzAnchor="margin" w:tblpY="87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969"/>
      </w:tblGrid>
      <w:tr w:rsidR="006A4854" w:rsidRPr="00D1028D" w14:paraId="58E7246D" w14:textId="77777777">
        <w:tc>
          <w:tcPr>
            <w:tcW w:w="5812" w:type="dxa"/>
          </w:tcPr>
          <w:p w14:paraId="0042B5E0" w14:textId="77777777" w:rsidR="006A4854" w:rsidRPr="00D1028D" w:rsidRDefault="006A485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480B53" w14:textId="77777777" w:rsidR="006A4854" w:rsidRPr="00D1028D" w:rsidRDefault="006A485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6D576D" w14:textId="77777777" w:rsidR="006A4854" w:rsidRPr="00D1028D" w:rsidRDefault="006A485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6A4854" w:rsidRPr="00D1028D" w14:paraId="03A5395A" w14:textId="77777777">
        <w:tc>
          <w:tcPr>
            <w:tcW w:w="4669" w:type="dxa"/>
          </w:tcPr>
          <w:p w14:paraId="1BBFB6E2" w14:textId="77777777" w:rsidR="006A4854" w:rsidRPr="00D1028D" w:rsidRDefault="006A48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0" w:type="dxa"/>
          </w:tcPr>
          <w:p w14:paraId="24D7BE1E" w14:textId="77777777" w:rsidR="006A4854" w:rsidRPr="00D1028D" w:rsidRDefault="006A4854">
            <w:pPr>
              <w:spacing w:after="0" w:line="240" w:lineRule="auto"/>
              <w:rPr>
                <w:rFonts w:ascii="Arial" w:hAnsi="Arial" w:cs="Arial"/>
                <w:b/>
                <w:strike/>
                <w:color w:val="FF0000"/>
                <w:sz w:val="24"/>
                <w:szCs w:val="24"/>
              </w:rPr>
            </w:pPr>
          </w:p>
        </w:tc>
      </w:tr>
    </w:tbl>
    <w:p w14:paraId="7495EADD" w14:textId="77777777" w:rsidR="006A4854" w:rsidRPr="00D1028D" w:rsidRDefault="006A485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66010D4" w14:textId="77777777" w:rsidR="006A4854" w:rsidRPr="00D1028D" w:rsidRDefault="006A4854">
      <w:pPr>
        <w:spacing w:after="0"/>
        <w:rPr>
          <w:rFonts w:ascii="Arial" w:hAnsi="Arial" w:cs="Arial"/>
          <w:sz w:val="24"/>
          <w:szCs w:val="24"/>
        </w:rPr>
      </w:pPr>
    </w:p>
    <w:p w14:paraId="2616A49D" w14:textId="77777777" w:rsidR="006A4854" w:rsidRPr="00D1028D" w:rsidRDefault="006A4854">
      <w:pPr>
        <w:spacing w:after="0"/>
        <w:rPr>
          <w:rFonts w:ascii="Arial" w:hAnsi="Arial" w:cs="Arial"/>
          <w:sz w:val="24"/>
          <w:szCs w:val="24"/>
        </w:rPr>
      </w:pPr>
    </w:p>
    <w:p w14:paraId="4DB5DF72" w14:textId="77777777" w:rsidR="006A4854" w:rsidRPr="00D1028D" w:rsidRDefault="006A4854">
      <w:pPr>
        <w:spacing w:after="0"/>
        <w:rPr>
          <w:rFonts w:ascii="Arial" w:hAnsi="Arial" w:cs="Arial"/>
          <w:sz w:val="24"/>
          <w:szCs w:val="24"/>
        </w:rPr>
      </w:pPr>
    </w:p>
    <w:p w14:paraId="5549EC08" w14:textId="77777777" w:rsidR="006A4854" w:rsidRPr="00D1028D" w:rsidRDefault="006A485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FF0E406" w14:textId="77777777" w:rsidR="006A4854" w:rsidRPr="00D1028D" w:rsidRDefault="00CD3653">
      <w:pPr>
        <w:spacing w:after="0"/>
        <w:ind w:right="142"/>
        <w:jc w:val="center"/>
        <w:rPr>
          <w:rFonts w:ascii="Arial" w:eastAsia="Calibri" w:hAnsi="Arial" w:cs="Arial"/>
          <w:b/>
          <w:sz w:val="24"/>
          <w:szCs w:val="24"/>
        </w:rPr>
      </w:pPr>
      <w:r w:rsidRPr="00D1028D">
        <w:rPr>
          <w:rFonts w:ascii="Arial" w:eastAsia="Calibri" w:hAnsi="Arial" w:cs="Arial"/>
          <w:b/>
          <w:sz w:val="24"/>
          <w:szCs w:val="24"/>
        </w:rPr>
        <w:t xml:space="preserve">ФОНД ОЦЕНОЧНЫХ СРЕДСТВ </w:t>
      </w:r>
    </w:p>
    <w:p w14:paraId="276869FC" w14:textId="77777777" w:rsidR="006A4854" w:rsidRPr="00D1028D" w:rsidRDefault="00CD3653">
      <w:pPr>
        <w:spacing w:after="0"/>
        <w:ind w:right="142"/>
        <w:jc w:val="center"/>
        <w:rPr>
          <w:rFonts w:ascii="Arial" w:eastAsia="Calibri" w:hAnsi="Arial" w:cs="Arial"/>
          <w:b/>
          <w:sz w:val="24"/>
          <w:szCs w:val="24"/>
        </w:rPr>
      </w:pPr>
      <w:r w:rsidRPr="00D1028D">
        <w:rPr>
          <w:rFonts w:ascii="Arial" w:eastAsia="Calibri" w:hAnsi="Arial" w:cs="Arial"/>
          <w:b/>
          <w:sz w:val="24"/>
          <w:szCs w:val="24"/>
        </w:rPr>
        <w:t>ДЛЯ ПРОВЕДЕНИЯ ПРОМЕЖУТОЧНОЙ АТТЕСТАЦИИ ОБУЧАЮЩИХСЯ</w:t>
      </w:r>
    </w:p>
    <w:p w14:paraId="6BB6BE0A" w14:textId="77777777" w:rsidR="006A4854" w:rsidRPr="00D1028D" w:rsidRDefault="00CD3653">
      <w:pPr>
        <w:autoSpaceDE w:val="0"/>
        <w:autoSpaceDN w:val="0"/>
        <w:adjustRightInd w:val="0"/>
        <w:spacing w:after="0"/>
        <w:ind w:right="24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D1028D">
        <w:rPr>
          <w:rFonts w:ascii="Arial" w:hAnsi="Arial" w:cs="Arial"/>
          <w:b/>
          <w:sz w:val="24"/>
          <w:szCs w:val="24"/>
        </w:rPr>
        <w:t>по дисциплине</w:t>
      </w:r>
      <w:r w:rsidRPr="00D1028D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5CA56923" w14:textId="77777777" w:rsidR="006A4854" w:rsidRPr="00D1028D" w:rsidRDefault="00CD3653">
      <w:pPr>
        <w:autoSpaceDE w:val="0"/>
        <w:autoSpaceDN w:val="0"/>
        <w:adjustRightInd w:val="0"/>
        <w:spacing w:after="0"/>
        <w:ind w:right="24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b/>
          <w:sz w:val="24"/>
          <w:szCs w:val="24"/>
        </w:rPr>
        <w:t>ОПЦ.04 Материаловедение</w:t>
      </w:r>
    </w:p>
    <w:p w14:paraId="50BF45F2" w14:textId="77777777" w:rsidR="006A4854" w:rsidRPr="00D1028D" w:rsidRDefault="006A4854">
      <w:pPr>
        <w:autoSpaceDE w:val="0"/>
        <w:autoSpaceDN w:val="0"/>
        <w:adjustRightInd w:val="0"/>
        <w:spacing w:after="0"/>
        <w:ind w:right="24"/>
        <w:rPr>
          <w:rFonts w:ascii="Arial" w:hAnsi="Arial" w:cs="Arial"/>
          <w:color w:val="404040"/>
          <w:sz w:val="24"/>
          <w:szCs w:val="24"/>
        </w:rPr>
      </w:pPr>
    </w:p>
    <w:p w14:paraId="0654443D" w14:textId="77777777" w:rsidR="00D1028D" w:rsidRDefault="00CD3653">
      <w:pPr>
        <w:autoSpaceDE w:val="0"/>
        <w:autoSpaceDN w:val="0"/>
        <w:adjustRightInd w:val="0"/>
        <w:spacing w:after="0"/>
        <w:ind w:right="24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Специальность: 25.02.08 Эксплуатация беспилотных авиационных систем</w:t>
      </w:r>
      <w:r w:rsidRPr="00D1028D">
        <w:rPr>
          <w:rFonts w:ascii="Arial" w:hAnsi="Arial" w:cs="Arial"/>
          <w:sz w:val="24"/>
          <w:szCs w:val="24"/>
        </w:rPr>
        <w:br/>
      </w:r>
    </w:p>
    <w:p w14:paraId="54EB33C6" w14:textId="26BA7D54" w:rsidR="006A4854" w:rsidRPr="00D1028D" w:rsidRDefault="00CD3653">
      <w:pPr>
        <w:autoSpaceDE w:val="0"/>
        <w:autoSpaceDN w:val="0"/>
        <w:adjustRightInd w:val="0"/>
        <w:spacing w:after="0"/>
        <w:ind w:right="24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 xml:space="preserve">Группа: </w:t>
      </w:r>
      <w:r w:rsidR="00E13876" w:rsidRPr="00D1028D">
        <w:rPr>
          <w:rFonts w:ascii="Arial" w:hAnsi="Arial" w:cs="Arial"/>
          <w:sz w:val="24"/>
          <w:szCs w:val="24"/>
        </w:rPr>
        <w:t>Э</w:t>
      </w:r>
      <w:r w:rsidRPr="00D1028D">
        <w:rPr>
          <w:rFonts w:ascii="Arial" w:hAnsi="Arial" w:cs="Arial"/>
          <w:sz w:val="24"/>
          <w:szCs w:val="24"/>
        </w:rPr>
        <w:t>Б</w:t>
      </w:r>
      <w:r w:rsidR="00E13876" w:rsidRPr="00D1028D">
        <w:rPr>
          <w:rFonts w:ascii="Arial" w:hAnsi="Arial" w:cs="Arial"/>
          <w:sz w:val="24"/>
          <w:szCs w:val="24"/>
        </w:rPr>
        <w:t>А</w:t>
      </w:r>
      <w:r w:rsidRPr="00D1028D">
        <w:rPr>
          <w:rFonts w:ascii="Arial" w:hAnsi="Arial" w:cs="Arial"/>
          <w:sz w:val="24"/>
          <w:szCs w:val="24"/>
        </w:rPr>
        <w:t>С-</w:t>
      </w:r>
      <w:r w:rsidR="008A64D9">
        <w:rPr>
          <w:rFonts w:ascii="Arial" w:hAnsi="Arial" w:cs="Arial"/>
          <w:sz w:val="24"/>
          <w:szCs w:val="24"/>
        </w:rPr>
        <w:t>09/</w:t>
      </w:r>
    </w:p>
    <w:p w14:paraId="5E2E0B1E" w14:textId="77777777" w:rsidR="006A4854" w:rsidRPr="00D1028D" w:rsidRDefault="006A4854">
      <w:pPr>
        <w:spacing w:after="0"/>
        <w:ind w:left="709"/>
        <w:rPr>
          <w:rFonts w:ascii="Arial" w:hAnsi="Arial" w:cs="Arial"/>
          <w:color w:val="404040"/>
          <w:sz w:val="24"/>
          <w:szCs w:val="24"/>
        </w:rPr>
      </w:pPr>
    </w:p>
    <w:p w14:paraId="276D7616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2D57EAF5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20DD7EFD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6C5D7C69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597AB371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5342D416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45CF2842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3D33E081" w14:textId="77777777" w:rsidR="006A4854" w:rsidRPr="00D1028D" w:rsidRDefault="006A4854" w:rsidP="00E13876">
      <w:pPr>
        <w:spacing w:after="0"/>
        <w:rPr>
          <w:rFonts w:ascii="Arial" w:hAnsi="Arial" w:cs="Arial"/>
          <w:color w:val="404040"/>
          <w:sz w:val="24"/>
          <w:szCs w:val="24"/>
        </w:rPr>
      </w:pPr>
    </w:p>
    <w:p w14:paraId="0A387DD9" w14:textId="77777777" w:rsidR="006A4854" w:rsidRPr="00D1028D" w:rsidRDefault="006A4854">
      <w:pPr>
        <w:spacing w:after="0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14:paraId="14C24A53" w14:textId="7CAA09F8" w:rsidR="00E13876" w:rsidRPr="00D1028D" w:rsidRDefault="00E13876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224D7BA9" w14:textId="118DD2F2" w:rsidR="00E13876" w:rsidRPr="00D1028D" w:rsidRDefault="00E13876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08E24B82" w14:textId="6C77798A" w:rsidR="00E13876" w:rsidRDefault="00E13876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1BF9AB44" w14:textId="77777777" w:rsidR="00D1028D" w:rsidRDefault="00D1028D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542C171C" w14:textId="77777777" w:rsidR="00D1028D" w:rsidRDefault="00D1028D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3A7F6AFC" w14:textId="77777777" w:rsidR="00D1028D" w:rsidRDefault="00D1028D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453808E8" w14:textId="77777777" w:rsidR="00D1028D" w:rsidRDefault="00D1028D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11BA9170" w14:textId="77777777" w:rsidR="00D1028D" w:rsidRDefault="00D1028D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3D6A3168" w14:textId="77777777" w:rsidR="00D1028D" w:rsidRPr="00D1028D" w:rsidRDefault="00D1028D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3E7E8FA1" w14:textId="1858EDEE" w:rsidR="00E13876" w:rsidRPr="00D1028D" w:rsidRDefault="00E13876">
      <w:pPr>
        <w:spacing w:after="0"/>
        <w:ind w:left="709"/>
        <w:jc w:val="right"/>
        <w:rPr>
          <w:rFonts w:ascii="Arial" w:hAnsi="Arial" w:cs="Arial"/>
          <w:sz w:val="24"/>
          <w:szCs w:val="24"/>
        </w:rPr>
      </w:pPr>
    </w:p>
    <w:p w14:paraId="770DF1A0" w14:textId="05B8ADA6" w:rsidR="006A4854" w:rsidRDefault="00E13876" w:rsidP="00E13876">
      <w:pPr>
        <w:spacing w:after="0"/>
        <w:ind w:left="709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Голышманово, 2025</w:t>
      </w:r>
    </w:p>
    <w:p w14:paraId="18EA6823" w14:textId="77777777" w:rsidR="008A64D9" w:rsidRPr="00D1028D" w:rsidRDefault="008A64D9" w:rsidP="00E13876">
      <w:pPr>
        <w:spacing w:after="0"/>
        <w:ind w:left="709"/>
        <w:jc w:val="center"/>
        <w:rPr>
          <w:rFonts w:ascii="Arial" w:hAnsi="Arial" w:cs="Arial"/>
          <w:sz w:val="24"/>
          <w:szCs w:val="24"/>
        </w:rPr>
      </w:pPr>
    </w:p>
    <w:p w14:paraId="6CFB73B2" w14:textId="77777777" w:rsidR="006A4854" w:rsidRPr="00D1028D" w:rsidRDefault="00CD365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D1028D">
        <w:rPr>
          <w:rFonts w:ascii="Arial" w:eastAsia="Calibri" w:hAnsi="Arial" w:cs="Arial"/>
          <w:b/>
          <w:sz w:val="24"/>
          <w:szCs w:val="24"/>
        </w:rPr>
        <w:lastRenderedPageBreak/>
        <w:t>Область</w:t>
      </w:r>
      <w:r w:rsidRPr="00D1028D">
        <w:rPr>
          <w:rFonts w:ascii="Arial" w:eastAsia="Calibri" w:hAnsi="Arial" w:cs="Arial"/>
          <w:b/>
          <w:spacing w:val="-1"/>
          <w:sz w:val="24"/>
          <w:szCs w:val="24"/>
        </w:rPr>
        <w:t xml:space="preserve"> </w:t>
      </w:r>
      <w:r w:rsidRPr="00D1028D">
        <w:rPr>
          <w:rFonts w:ascii="Arial" w:eastAsia="Calibri" w:hAnsi="Arial" w:cs="Arial"/>
          <w:b/>
          <w:sz w:val="24"/>
          <w:szCs w:val="24"/>
        </w:rPr>
        <w:t>применения</w:t>
      </w:r>
    </w:p>
    <w:p w14:paraId="05925526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9D9526B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Фонд оценочных средств (ФОС), предназначен для проверки</w:t>
      </w:r>
      <w:r w:rsidRPr="00D1028D">
        <w:rPr>
          <w:rFonts w:ascii="Arial" w:hAnsi="Arial" w:cs="Arial"/>
          <w:spacing w:val="3"/>
          <w:sz w:val="24"/>
          <w:szCs w:val="24"/>
        </w:rPr>
        <w:t xml:space="preserve"> </w:t>
      </w:r>
      <w:r w:rsidRPr="00D1028D">
        <w:rPr>
          <w:rFonts w:ascii="Arial" w:hAnsi="Arial" w:cs="Arial"/>
          <w:sz w:val="24"/>
          <w:szCs w:val="24"/>
        </w:rPr>
        <w:t xml:space="preserve">результатов освоения дисциплины ОПЦ.04 Материаловедение программы подготовки </w:t>
      </w:r>
      <w:r w:rsidRPr="00D1028D">
        <w:rPr>
          <w:rFonts w:ascii="Arial" w:hAnsi="Arial" w:cs="Arial"/>
          <w:spacing w:val="-3"/>
          <w:sz w:val="24"/>
          <w:szCs w:val="24"/>
        </w:rPr>
        <w:t xml:space="preserve">специалистов </w:t>
      </w:r>
      <w:r w:rsidRPr="00D1028D">
        <w:rPr>
          <w:rFonts w:ascii="Arial" w:hAnsi="Arial" w:cs="Arial"/>
          <w:sz w:val="24"/>
          <w:szCs w:val="24"/>
        </w:rPr>
        <w:t xml:space="preserve">среднего звена (ППССЗ) по </w:t>
      </w:r>
      <w:r w:rsidRPr="00D1028D">
        <w:rPr>
          <w:rFonts w:ascii="Arial" w:hAnsi="Arial" w:cs="Arial"/>
          <w:spacing w:val="-1"/>
          <w:sz w:val="24"/>
          <w:szCs w:val="24"/>
        </w:rPr>
        <w:t>специальности</w:t>
      </w:r>
      <w:r w:rsidRPr="00D1028D">
        <w:rPr>
          <w:rFonts w:ascii="Arial" w:hAnsi="Arial" w:cs="Arial"/>
          <w:sz w:val="24"/>
          <w:szCs w:val="24"/>
        </w:rPr>
        <w:t xml:space="preserve"> 25.02.08 Эксплуатация беспилотных авиационных систем.</w:t>
      </w:r>
    </w:p>
    <w:p w14:paraId="013BB4E2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ФОС включает контрольные материалы для проведения промежуточной аттестации</w:t>
      </w:r>
      <w:r w:rsidRPr="00D1028D">
        <w:rPr>
          <w:rFonts w:ascii="Arial" w:hAnsi="Arial" w:cs="Arial"/>
          <w:spacing w:val="28"/>
          <w:sz w:val="24"/>
          <w:szCs w:val="24"/>
        </w:rPr>
        <w:t xml:space="preserve"> </w:t>
      </w:r>
      <w:r w:rsidRPr="00D1028D">
        <w:rPr>
          <w:rFonts w:ascii="Arial" w:hAnsi="Arial" w:cs="Arial"/>
          <w:sz w:val="24"/>
          <w:szCs w:val="24"/>
        </w:rPr>
        <w:t>в</w:t>
      </w:r>
      <w:r w:rsidRPr="00D1028D">
        <w:rPr>
          <w:rFonts w:ascii="Arial" w:hAnsi="Arial" w:cs="Arial"/>
          <w:spacing w:val="28"/>
          <w:sz w:val="24"/>
          <w:szCs w:val="24"/>
        </w:rPr>
        <w:t xml:space="preserve"> </w:t>
      </w:r>
      <w:r w:rsidRPr="00D1028D">
        <w:rPr>
          <w:rFonts w:ascii="Arial" w:hAnsi="Arial" w:cs="Arial"/>
          <w:sz w:val="24"/>
          <w:szCs w:val="24"/>
        </w:rPr>
        <w:t xml:space="preserve">форме </w:t>
      </w:r>
      <w:r w:rsidRPr="00D1028D">
        <w:rPr>
          <w:rFonts w:ascii="Arial" w:hAnsi="Arial" w:cs="Arial"/>
          <w:b/>
          <w:sz w:val="24"/>
          <w:szCs w:val="24"/>
        </w:rPr>
        <w:t xml:space="preserve">экзамена </w:t>
      </w:r>
      <w:r w:rsidRPr="00D1028D">
        <w:rPr>
          <w:rFonts w:ascii="Arial" w:hAnsi="Arial" w:cs="Arial"/>
          <w:sz w:val="24"/>
          <w:szCs w:val="24"/>
        </w:rPr>
        <w:t>в рамках 3 семестра на базе основного общего образования</w:t>
      </w:r>
      <w:r w:rsidRPr="00D1028D">
        <w:rPr>
          <w:rFonts w:ascii="Arial" w:hAnsi="Arial" w:cs="Arial"/>
          <w:i/>
          <w:sz w:val="24"/>
          <w:szCs w:val="24"/>
        </w:rPr>
        <w:t>.</w:t>
      </w:r>
    </w:p>
    <w:p w14:paraId="6A96E5B1" w14:textId="77777777" w:rsidR="006A4854" w:rsidRPr="00D1028D" w:rsidRDefault="00CD36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14:paraId="39F69BDB" w14:textId="77777777" w:rsidR="006A4854" w:rsidRPr="00D1028D" w:rsidRDefault="006A48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4C5FCB8" w14:textId="77777777" w:rsidR="006A4854" w:rsidRPr="00D1028D" w:rsidRDefault="00CD365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D1028D">
        <w:rPr>
          <w:rFonts w:ascii="Arial" w:hAnsi="Arial" w:cs="Arial"/>
          <w:b/>
          <w:bCs/>
          <w:sz w:val="24"/>
          <w:szCs w:val="24"/>
          <w:lang w:bidi="ru-RU"/>
        </w:rPr>
        <w:t>Критерии выставления</w:t>
      </w:r>
      <w:r w:rsidRPr="00D1028D">
        <w:rPr>
          <w:rFonts w:ascii="Arial" w:hAnsi="Arial" w:cs="Arial"/>
          <w:b/>
          <w:bCs/>
          <w:spacing w:val="-4"/>
          <w:sz w:val="24"/>
          <w:szCs w:val="24"/>
          <w:lang w:bidi="ru-RU"/>
        </w:rPr>
        <w:t xml:space="preserve"> </w:t>
      </w:r>
      <w:r w:rsidRPr="00D1028D">
        <w:rPr>
          <w:rFonts w:ascii="Arial" w:hAnsi="Arial" w:cs="Arial"/>
          <w:b/>
          <w:bCs/>
          <w:sz w:val="24"/>
          <w:szCs w:val="24"/>
          <w:lang w:bidi="ru-RU"/>
        </w:rPr>
        <w:t>оценок</w:t>
      </w:r>
    </w:p>
    <w:p w14:paraId="7A7D08B7" w14:textId="77777777" w:rsidR="006A4854" w:rsidRPr="00D1028D" w:rsidRDefault="006A4854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29C44792" w14:textId="77777777" w:rsidR="006A4854" w:rsidRPr="00D1028D" w:rsidRDefault="00CD3653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Устный ответ обучающегося оценивается на экзамене после подготовки ответа и классифицируется в соответствии с таблицами п.2.1., 2.2.</w:t>
      </w:r>
    </w:p>
    <w:p w14:paraId="69FA85E0" w14:textId="77777777" w:rsidR="006A4854" w:rsidRPr="00D1028D" w:rsidRDefault="00CD365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2.1 Критерии оценки теоретического вопроса</w:t>
      </w:r>
    </w:p>
    <w:p w14:paraId="4AEEDA69" w14:textId="77777777" w:rsidR="006A4854" w:rsidRPr="00D1028D" w:rsidRDefault="006A485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088"/>
      </w:tblGrid>
      <w:tr w:rsidR="006A4854" w:rsidRPr="00D1028D" w14:paraId="36592264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C789" w14:textId="77777777" w:rsidR="006A4854" w:rsidRPr="00D1028D" w:rsidRDefault="00CD365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Оценка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A100" w14:textId="77777777" w:rsidR="006A4854" w:rsidRPr="00D1028D" w:rsidRDefault="00CD365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Качество  ответа  на  устные  вопросы</w:t>
            </w:r>
          </w:p>
        </w:tc>
      </w:tr>
      <w:tr w:rsidR="006A4854" w:rsidRPr="00D1028D" w14:paraId="544D97DD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24F" w14:textId="77777777" w:rsidR="006A4854" w:rsidRPr="00D1028D" w:rsidRDefault="00CD365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B37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Обучающийся  демонстрирует  усвоение  всего  объема  программного  материала,  не  допускает  ошибок  при  воспроизведении  знаний,  легко  отвечает  на  дополнительные  вопросы.</w:t>
            </w:r>
          </w:p>
        </w:tc>
      </w:tr>
      <w:tr w:rsidR="006A4854" w:rsidRPr="00D1028D" w14:paraId="7610C71E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EEE" w14:textId="77777777" w:rsidR="006A4854" w:rsidRPr="00D1028D" w:rsidRDefault="00CD365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B89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Обучающийся демонстрирует знание  материала,  не  допускает  серьезных  ошибок  при  воспроизведении  знаний,  легко  устраняет  отдельные  неточности  в  ответе  с  помощью  дополнительных  вопросов   преподавателя.</w:t>
            </w:r>
          </w:p>
        </w:tc>
      </w:tr>
      <w:tr w:rsidR="006A4854" w:rsidRPr="00D1028D" w14:paraId="601090B4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CFF1" w14:textId="77777777" w:rsidR="006A4854" w:rsidRPr="00D1028D" w:rsidRDefault="00CD365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F1B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Обучающийся демонстрирует освоение  основного  материала  на  70-80 %,  но  испытывает  затруднения  при  самостоятельном  его  воспроизведении.</w:t>
            </w:r>
          </w:p>
        </w:tc>
      </w:tr>
      <w:tr w:rsidR="006A4854" w:rsidRPr="00D1028D" w14:paraId="68FAB16C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7AF" w14:textId="77777777" w:rsidR="006A4854" w:rsidRPr="00D1028D" w:rsidRDefault="00CD365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CCC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У  обучающегося имеются  определённые  представления  об  изученном  материале,  но  большая  часть  программного  материала  им  не  усвоена.</w:t>
            </w:r>
          </w:p>
        </w:tc>
      </w:tr>
    </w:tbl>
    <w:p w14:paraId="74756B0D" w14:textId="77777777" w:rsidR="006A4854" w:rsidRPr="00D1028D" w:rsidRDefault="006A4854">
      <w:pPr>
        <w:spacing w:after="0"/>
        <w:ind w:left="851"/>
        <w:jc w:val="both"/>
        <w:rPr>
          <w:rFonts w:ascii="Arial" w:eastAsia="Calibri" w:hAnsi="Arial" w:cs="Arial"/>
          <w:color w:val="404040"/>
          <w:sz w:val="24"/>
          <w:szCs w:val="24"/>
        </w:rPr>
      </w:pPr>
    </w:p>
    <w:p w14:paraId="5798C45D" w14:textId="77777777" w:rsidR="006A4854" w:rsidRPr="00D1028D" w:rsidRDefault="00CD3653">
      <w:pPr>
        <w:spacing w:after="0"/>
        <w:ind w:left="851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2.2 Критерии оценки практического задания  </w:t>
      </w:r>
    </w:p>
    <w:p w14:paraId="1AB1FA54" w14:textId="77777777" w:rsidR="006A4854" w:rsidRPr="00D1028D" w:rsidRDefault="006A4854">
      <w:pPr>
        <w:spacing w:after="0"/>
        <w:ind w:firstLine="851"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6A4854" w:rsidRPr="00D1028D" w14:paraId="01D5C614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D3A7D" w14:textId="77777777" w:rsidR="006A4854" w:rsidRPr="00D1028D" w:rsidRDefault="00CD365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9C50" w14:textId="77777777" w:rsidR="006A4854" w:rsidRPr="00D1028D" w:rsidRDefault="00CD365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E66CD" w14:textId="77777777" w:rsidR="006A4854" w:rsidRPr="00D1028D" w:rsidRDefault="00CD365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ABA16" w14:textId="77777777" w:rsidR="006A4854" w:rsidRPr="00D1028D" w:rsidRDefault="00CD365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«удовлетвори</w:t>
            </w:r>
            <w:r w:rsidRPr="00D1028D">
              <w:rPr>
                <w:rFonts w:ascii="Arial" w:eastAsia="Calibri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1C23F" w14:textId="77777777" w:rsidR="006A4854" w:rsidRPr="00D1028D" w:rsidRDefault="00CD365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«</w:t>
            </w:r>
            <w:proofErr w:type="spellStart"/>
            <w:r w:rsidRPr="00D1028D">
              <w:rPr>
                <w:rFonts w:ascii="Arial" w:eastAsia="Calibri" w:hAnsi="Arial" w:cs="Arial"/>
                <w:sz w:val="24"/>
                <w:szCs w:val="24"/>
              </w:rPr>
              <w:t>неудовлетвори-тельно</w:t>
            </w:r>
            <w:proofErr w:type="spellEnd"/>
            <w:r w:rsidRPr="00D1028D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</w:tr>
      <w:tr w:rsidR="006A4854" w:rsidRPr="00D1028D" w14:paraId="2D31AD2C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11CA2EB" w14:textId="77777777" w:rsidR="006A4854" w:rsidRPr="00D1028D" w:rsidRDefault="00CD3653">
            <w:pPr>
              <w:spacing w:after="0"/>
              <w:ind w:left="113" w:right="113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2C6F3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1DE0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2406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A138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6A4854" w:rsidRPr="00D1028D" w14:paraId="0E251FA4" w14:textId="77777777">
        <w:trPr>
          <w:cantSplit/>
        </w:trPr>
        <w:tc>
          <w:tcPr>
            <w:tcW w:w="1129" w:type="dxa"/>
            <w:vMerge/>
            <w:vAlign w:val="center"/>
          </w:tcPr>
          <w:p w14:paraId="65CD4F64" w14:textId="77777777" w:rsidR="006A4854" w:rsidRPr="00D1028D" w:rsidRDefault="006A4854">
            <w:pPr>
              <w:spacing w:after="0"/>
              <w:jc w:val="both"/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AA70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64EE0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A618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9B77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6A4854" w:rsidRPr="00D1028D" w14:paraId="1FEF001C" w14:textId="77777777">
        <w:trPr>
          <w:cantSplit/>
        </w:trPr>
        <w:tc>
          <w:tcPr>
            <w:tcW w:w="1129" w:type="dxa"/>
            <w:vMerge/>
            <w:vAlign w:val="center"/>
          </w:tcPr>
          <w:p w14:paraId="413B9059" w14:textId="77777777" w:rsidR="006A4854" w:rsidRPr="00D1028D" w:rsidRDefault="006A4854">
            <w:pPr>
              <w:spacing w:after="0"/>
              <w:jc w:val="both"/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81E5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06AE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2EE8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5120" w14:textId="77777777" w:rsidR="006A4854" w:rsidRPr="00D1028D" w:rsidRDefault="00CD36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2EE3F097" w14:textId="77777777" w:rsidR="006A4854" w:rsidRPr="00D1028D" w:rsidRDefault="006A4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404040"/>
          <w:sz w:val="24"/>
          <w:szCs w:val="24"/>
        </w:rPr>
      </w:pPr>
    </w:p>
    <w:p w14:paraId="79919017" w14:textId="77777777" w:rsidR="006A4854" w:rsidRPr="00D1028D" w:rsidRDefault="00CD365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D1028D">
        <w:rPr>
          <w:rFonts w:ascii="Arial" w:hAnsi="Arial" w:cs="Arial"/>
          <w:b/>
          <w:bCs/>
          <w:sz w:val="24"/>
          <w:szCs w:val="24"/>
          <w:lang w:bidi="ru-RU"/>
        </w:rPr>
        <w:t>Контрольно-оценочные материалы, необходимые для оценки знаний и</w:t>
      </w:r>
      <w:r w:rsidRPr="00D1028D">
        <w:rPr>
          <w:rFonts w:ascii="Arial" w:hAnsi="Arial" w:cs="Arial"/>
          <w:b/>
          <w:bCs/>
          <w:spacing w:val="-5"/>
          <w:sz w:val="24"/>
          <w:szCs w:val="24"/>
          <w:lang w:bidi="ru-RU"/>
        </w:rPr>
        <w:t xml:space="preserve"> </w:t>
      </w:r>
      <w:r w:rsidRPr="00D1028D">
        <w:rPr>
          <w:rFonts w:ascii="Arial" w:hAnsi="Arial" w:cs="Arial"/>
          <w:b/>
          <w:bCs/>
          <w:sz w:val="24"/>
          <w:szCs w:val="24"/>
          <w:lang w:bidi="ru-RU"/>
        </w:rPr>
        <w:t>умений</w:t>
      </w:r>
    </w:p>
    <w:p w14:paraId="6051CE3F" w14:textId="77777777" w:rsidR="006A4854" w:rsidRPr="00D1028D" w:rsidRDefault="006A4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404040"/>
          <w:sz w:val="24"/>
          <w:szCs w:val="24"/>
        </w:rPr>
      </w:pPr>
    </w:p>
    <w:p w14:paraId="3D622586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3.1 Перечень теоретических вопросов</w:t>
      </w:r>
    </w:p>
    <w:p w14:paraId="794648F6" w14:textId="77777777" w:rsidR="006A4854" w:rsidRPr="00D1028D" w:rsidRDefault="00CD36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1.</w:t>
      </w:r>
      <w:r w:rsidRPr="00D1028D">
        <w:rPr>
          <w:rFonts w:ascii="Arial" w:eastAsia="Calibri" w:hAnsi="Arial" w:cs="Arial"/>
          <w:sz w:val="24"/>
          <w:szCs w:val="24"/>
        </w:rPr>
        <w:tab/>
        <w:t>Дайте определение понятие «материаловедение». Опишите классификацию материалов.</w:t>
      </w:r>
    </w:p>
    <w:p w14:paraId="186A09EB" w14:textId="77777777" w:rsidR="006A4854" w:rsidRPr="00D1028D" w:rsidRDefault="00CD36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2. </w:t>
      </w:r>
      <w:r w:rsidRPr="00D1028D">
        <w:rPr>
          <w:rFonts w:ascii="Arial" w:eastAsia="Calibri" w:hAnsi="Arial" w:cs="Arial"/>
          <w:sz w:val="24"/>
          <w:szCs w:val="24"/>
          <w:shd w:val="clear" w:color="auto" w:fill="FFFFFF"/>
        </w:rPr>
        <w:t>Дайте определение качеству материалов</w:t>
      </w:r>
      <w:r w:rsidRPr="00D1028D">
        <w:rPr>
          <w:rFonts w:ascii="Arial" w:eastAsia="Calibri" w:hAnsi="Arial" w:cs="Arial"/>
          <w:sz w:val="24"/>
          <w:szCs w:val="24"/>
        </w:rPr>
        <w:t>. Опишите виды и методы контроля качества материалов.</w:t>
      </w:r>
    </w:p>
    <w:p w14:paraId="370B3C49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3.  Опишите стадии определения качества материалов</w:t>
      </w:r>
    </w:p>
    <w:p w14:paraId="45149409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4. Опишите механические свойства материалов и способы их определения</w:t>
      </w:r>
    </w:p>
    <w:p w14:paraId="417FFD1A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5.</w:t>
      </w:r>
      <w:r w:rsidRPr="00D1028D">
        <w:rPr>
          <w:rFonts w:ascii="Arial" w:eastAsia="Calibri" w:hAnsi="Arial" w:cs="Arial"/>
          <w:sz w:val="24"/>
          <w:szCs w:val="24"/>
        </w:rPr>
        <w:tab/>
        <w:t>Дайте определение пределам упругости, текучести, прочности. Опишите способы проверки данных пределов</w:t>
      </w:r>
    </w:p>
    <w:p w14:paraId="661DB47F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7. Опишите методы определения свойств материалов: Бринелля,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Роквелла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Виккерса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>.</w:t>
      </w:r>
    </w:p>
    <w:p w14:paraId="1CA2551D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8.</w:t>
      </w:r>
      <w:r w:rsidRPr="00D1028D">
        <w:rPr>
          <w:rFonts w:ascii="Arial" w:eastAsia="Calibri" w:hAnsi="Arial" w:cs="Arial"/>
          <w:sz w:val="24"/>
          <w:szCs w:val="24"/>
        </w:rPr>
        <w:tab/>
        <w:t>Дайте определение ударной вязкости. Опишите способ определения.</w:t>
      </w:r>
    </w:p>
    <w:p w14:paraId="1AA7FF5F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9.</w:t>
      </w:r>
      <w:r w:rsidRPr="00D1028D">
        <w:rPr>
          <w:rFonts w:ascii="Arial" w:eastAsia="Calibri" w:hAnsi="Arial" w:cs="Arial"/>
          <w:sz w:val="24"/>
          <w:szCs w:val="24"/>
        </w:rPr>
        <w:tab/>
        <w:t>Дайте определение металлам. Опишите классификацию металлов.</w:t>
      </w:r>
    </w:p>
    <w:p w14:paraId="39FC9E14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10. Дайте определение сплавам. Опишите классификацию сплавов.</w:t>
      </w:r>
    </w:p>
    <w:p w14:paraId="2B493271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11. Дайте определение температуре плавления материалов. Опишите способ определения данного свойства.</w:t>
      </w:r>
    </w:p>
    <w:p w14:paraId="3220F656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12. Опишите группы металлов.</w:t>
      </w:r>
    </w:p>
    <w:p w14:paraId="3597208D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13. Дайте определение кристаллической решетке. Опишите виды и дефекты кристаллических решеток</w:t>
      </w:r>
    </w:p>
    <w:p w14:paraId="01C89CDD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14.  Опишите диаграмму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Fe+цементит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 и влияние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метталов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 на нее.</w:t>
      </w:r>
    </w:p>
    <w:p w14:paraId="08368362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15. Дайте характеристику макроструктуре и микроструктуре материалов. Опишите способы определения и инструменты.</w:t>
      </w:r>
    </w:p>
    <w:p w14:paraId="2E5B09D1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16. Опишите физические, химические, эксплуатационные свойства материалов и процессы их исследования. </w:t>
      </w:r>
    </w:p>
    <w:p w14:paraId="75945EC5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17.Дайте определение стали. Опишите свойства стали.</w:t>
      </w:r>
    </w:p>
    <w:p w14:paraId="5804A3F0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18. Дайте характеристику видам отжига стали</w:t>
      </w:r>
    </w:p>
    <w:p w14:paraId="451213DD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19.Дайте определение чугуну. Опишите свойства чугуна.</w:t>
      </w:r>
    </w:p>
    <w:p w14:paraId="6190F1C8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lastRenderedPageBreak/>
        <w:t>20. Опишите классификацию стали</w:t>
      </w:r>
    </w:p>
    <w:p w14:paraId="10986019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21.Опишите классификацию чугуна</w:t>
      </w:r>
    </w:p>
    <w:p w14:paraId="40AB5BC6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22. Опишите процессы маркировки чугуна и стали</w:t>
      </w:r>
    </w:p>
    <w:p w14:paraId="08EC99B8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23. </w:t>
      </w:r>
      <w:r w:rsidRPr="00D1028D">
        <w:rPr>
          <w:rFonts w:ascii="Arial" w:eastAsia="Calibri" w:hAnsi="Arial" w:cs="Arial"/>
          <w:sz w:val="24"/>
          <w:szCs w:val="24"/>
          <w:shd w:val="clear" w:color="auto" w:fill="FFFFFF"/>
        </w:rPr>
        <w:t>Дайте определение легированным сталям. Опишите процесс их получения.</w:t>
      </w:r>
    </w:p>
    <w:p w14:paraId="77D1D2B3" w14:textId="77777777" w:rsidR="006A4854" w:rsidRPr="00D1028D" w:rsidRDefault="00CD36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24.  Опишите классификацию сплавов.</w:t>
      </w:r>
    </w:p>
    <w:p w14:paraId="478D1955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25.  Опишите процесс производства чугуна. Изложите кратко процесс работы доменной печи.</w:t>
      </w:r>
    </w:p>
    <w:p w14:paraId="0B11B8E9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26.  Дайте краткую характеристику видам сплавов и их применения.</w:t>
      </w:r>
    </w:p>
    <w:p w14:paraId="41EF6CC1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27.  Опишите процесс производства стали с помощью мартеновской печи</w:t>
      </w:r>
    </w:p>
    <w:p w14:paraId="192C051A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28.  Опишите процесс производства стали, с помощью кислородного конвертера</w:t>
      </w:r>
    </w:p>
    <w:p w14:paraId="48CC79E1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29. Опишите процесс производства стали, с помощью электропечи</w:t>
      </w:r>
    </w:p>
    <w:p w14:paraId="676C98DC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30.  Дайте характеристику обработки металлов и способах.</w:t>
      </w:r>
    </w:p>
    <w:p w14:paraId="4C310DE2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31.  </w:t>
      </w:r>
      <w:r w:rsidRPr="00D1028D">
        <w:rPr>
          <w:rFonts w:ascii="Arial" w:eastAsia="Calibri" w:hAnsi="Arial" w:cs="Arial"/>
          <w:sz w:val="24"/>
          <w:szCs w:val="24"/>
          <w:shd w:val="clear" w:color="auto" w:fill="FFFFFF"/>
        </w:rPr>
        <w:t>Раскройте сущность, понятия порошковой металлургии. Опишите свойства порошковых материалов</w:t>
      </w:r>
    </w:p>
    <w:p w14:paraId="10EE6867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32. Опишите процесс производства порошковой металлургии</w:t>
      </w:r>
    </w:p>
    <w:p w14:paraId="2527EDF8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33. Дайте определение коррозии. Опишите виды коррозии и способы защиты.</w:t>
      </w:r>
    </w:p>
    <w:p w14:paraId="07E0FF91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34. Дайте определение неметаллическим материалам. Опишите классификацию неметаллических материалов</w:t>
      </w:r>
    </w:p>
    <w:p w14:paraId="5DB90131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35. Дайте понятие пластмассам. Опишите классификацию пластмасс.</w:t>
      </w:r>
    </w:p>
    <w:p w14:paraId="1D6F9263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36. Опишите свойства пластмасс и способы их исследования. </w:t>
      </w:r>
    </w:p>
    <w:p w14:paraId="5C4FB4C8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38. Изложите методы переработки пластмасс в изделия</w:t>
      </w:r>
    </w:p>
    <w:p w14:paraId="78D74E2B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39. Дайте определение эбониту, резине и каучуку. Опишите свойства данных материалов и способы их исследования. </w:t>
      </w:r>
    </w:p>
    <w:p w14:paraId="76DECEF0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40. Дайте определения полимерным материалам. Опишите свойства полимерных материалов.</w:t>
      </w:r>
    </w:p>
    <w:p w14:paraId="5CB5CF30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41. Дайте определения стеклам. Опишите классификацию стекол и их свойства.</w:t>
      </w:r>
    </w:p>
    <w:p w14:paraId="45DA43F9" w14:textId="77777777" w:rsidR="006A4854" w:rsidRPr="00D1028D" w:rsidRDefault="00CD36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42. </w:t>
      </w:r>
      <w:r w:rsidRPr="00D1028D">
        <w:rPr>
          <w:rFonts w:ascii="Arial" w:eastAsia="Calibri" w:hAnsi="Arial" w:cs="Arial"/>
          <w:sz w:val="24"/>
          <w:szCs w:val="24"/>
          <w:shd w:val="clear" w:color="auto" w:fill="FFFFFF"/>
        </w:rPr>
        <w:t>Дайте определения керамическим материалам. Опишите свойства керамических материалов</w:t>
      </w:r>
      <w:r w:rsidRPr="00D1028D">
        <w:rPr>
          <w:rFonts w:ascii="Arial" w:eastAsia="Calibri" w:hAnsi="Arial" w:cs="Arial"/>
          <w:sz w:val="24"/>
          <w:szCs w:val="24"/>
        </w:rPr>
        <w:t>.</w:t>
      </w:r>
    </w:p>
    <w:p w14:paraId="616E71A2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43. Дайте определение резине. Опишите свойства резины.</w:t>
      </w:r>
    </w:p>
    <w:p w14:paraId="650A4D4F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44. Дайте определение композиционным материалам. Опишите свойства композиционных материалов. </w:t>
      </w:r>
    </w:p>
    <w:p w14:paraId="5744BA65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45. Опишите виды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упрочнителей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 для композиционных материалов.</w:t>
      </w:r>
    </w:p>
    <w:p w14:paraId="02AFA7B6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46. Опишите виды композиционных материалов.</w:t>
      </w:r>
    </w:p>
    <w:p w14:paraId="27C19DA0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47. Дайте определение стеклопластикам. Опишите способы получения и свойства стеклопластиков.</w:t>
      </w:r>
    </w:p>
    <w:p w14:paraId="49C8D8EC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48. Дайте определение углепластикам. Опишите способы получения и свойства углепластиков.</w:t>
      </w:r>
    </w:p>
    <w:p w14:paraId="39369F64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49. Дайте определение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боропластикам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. Опишите способы получения и свойства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боропластиков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>.</w:t>
      </w:r>
    </w:p>
    <w:p w14:paraId="7F8D8801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50. Дайте определения силикатам. Опишите способы получения и свойства силикатов.</w:t>
      </w:r>
    </w:p>
    <w:p w14:paraId="73A795E8" w14:textId="77777777" w:rsidR="006A4854" w:rsidRPr="00D1028D" w:rsidRDefault="00CD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51. Опишите дефекты кристаллического строения и их причины. Зарисуйте дефекты</w:t>
      </w:r>
    </w:p>
    <w:p w14:paraId="7F2ED5BF" w14:textId="77777777" w:rsidR="006A4854" w:rsidRPr="00D1028D" w:rsidRDefault="006A4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42CAF2F4" w14:textId="77777777" w:rsidR="006A4854" w:rsidRPr="00D1028D" w:rsidRDefault="00CD3653">
      <w:pPr>
        <w:numPr>
          <w:ilvl w:val="1"/>
          <w:numId w:val="4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Перечень практических заданий</w:t>
      </w:r>
    </w:p>
    <w:p w14:paraId="7ED74A23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1. Зарисуйте элементарные ячейки кристаллических решеток</w:t>
      </w:r>
    </w:p>
    <w:p w14:paraId="24441634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2. Заполните схему, заполнив пустые ячейки свойствами относящиеся к механическим свойствам</w:t>
      </w:r>
    </w:p>
    <w:p w14:paraId="63149B89" w14:textId="77777777" w:rsidR="006A4854" w:rsidRPr="00D1028D" w:rsidRDefault="00CD3653">
      <w:pPr>
        <w:spacing w:after="0"/>
        <w:ind w:left="851"/>
        <w:contextualSpacing/>
        <w:rPr>
          <w:rFonts w:ascii="Arial" w:hAnsi="Arial" w:cs="Arial"/>
          <w:bCs/>
          <w:color w:val="404040"/>
          <w:sz w:val="24"/>
          <w:szCs w:val="24"/>
        </w:rPr>
      </w:pPr>
      <w:r w:rsidRPr="00D1028D">
        <w:rPr>
          <w:rFonts w:ascii="Arial" w:hAnsi="Arial" w:cs="Arial"/>
          <w:bCs/>
          <w:noProof/>
          <w:color w:val="404040"/>
          <w:sz w:val="24"/>
          <w:szCs w:val="24"/>
        </w:rPr>
        <w:lastRenderedPageBreak/>
        <w:drawing>
          <wp:inline distT="0" distB="0" distL="0" distR="0" wp14:anchorId="4B57F301" wp14:editId="08124076">
            <wp:extent cx="5456555" cy="1849755"/>
            <wp:effectExtent l="0" t="0" r="1079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289FBE06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color w:val="404040"/>
          <w:sz w:val="24"/>
          <w:szCs w:val="24"/>
        </w:rPr>
        <w:t xml:space="preserve">3. </w:t>
      </w:r>
      <w:r w:rsidRPr="00D1028D">
        <w:rPr>
          <w:rFonts w:ascii="Arial" w:hAnsi="Arial" w:cs="Arial"/>
          <w:bCs/>
          <w:sz w:val="24"/>
          <w:szCs w:val="24"/>
        </w:rPr>
        <w:t>Заполните схему, заполнив пустые ячейки свойствами относящиеся к физическим свойствам</w:t>
      </w:r>
    </w:p>
    <w:p w14:paraId="1349AB33" w14:textId="77777777" w:rsidR="006A4854" w:rsidRPr="00D1028D" w:rsidRDefault="00CD3653">
      <w:pPr>
        <w:spacing w:after="0"/>
        <w:ind w:left="851"/>
        <w:contextualSpacing/>
        <w:rPr>
          <w:rFonts w:ascii="Arial" w:hAnsi="Arial" w:cs="Arial"/>
          <w:bCs/>
          <w:color w:val="404040"/>
          <w:sz w:val="24"/>
          <w:szCs w:val="24"/>
        </w:rPr>
      </w:pPr>
      <w:r w:rsidRPr="00D1028D">
        <w:rPr>
          <w:rFonts w:ascii="Arial" w:hAnsi="Arial" w:cs="Arial"/>
          <w:bCs/>
          <w:noProof/>
          <w:color w:val="404040"/>
          <w:sz w:val="24"/>
          <w:szCs w:val="24"/>
        </w:rPr>
        <w:drawing>
          <wp:inline distT="0" distB="0" distL="0" distR="0" wp14:anchorId="3F3FB334" wp14:editId="09CA9E8C">
            <wp:extent cx="5456555" cy="1849755"/>
            <wp:effectExtent l="0" t="0" r="10795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14:paraId="0C396DCA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color w:val="404040"/>
          <w:sz w:val="24"/>
          <w:szCs w:val="24"/>
        </w:rPr>
        <w:t xml:space="preserve">4. </w:t>
      </w:r>
      <w:r w:rsidRPr="00D1028D">
        <w:rPr>
          <w:rFonts w:ascii="Arial" w:hAnsi="Arial" w:cs="Arial"/>
          <w:bCs/>
          <w:sz w:val="24"/>
          <w:szCs w:val="24"/>
        </w:rPr>
        <w:t>Заполните схему, заполнив пустые ячейки свойствами относящиеся к химическим свойствам</w:t>
      </w:r>
    </w:p>
    <w:p w14:paraId="1235A2F2" w14:textId="77777777" w:rsidR="006A4854" w:rsidRPr="00D1028D" w:rsidRDefault="00CD3653">
      <w:pPr>
        <w:spacing w:after="0"/>
        <w:ind w:left="851"/>
        <w:contextualSpacing/>
        <w:rPr>
          <w:rFonts w:ascii="Arial" w:hAnsi="Arial" w:cs="Arial"/>
          <w:bCs/>
          <w:color w:val="404040"/>
          <w:sz w:val="24"/>
          <w:szCs w:val="24"/>
        </w:rPr>
      </w:pPr>
      <w:r w:rsidRPr="00D1028D">
        <w:rPr>
          <w:rFonts w:ascii="Arial" w:hAnsi="Arial" w:cs="Arial"/>
          <w:bCs/>
          <w:noProof/>
          <w:color w:val="404040"/>
          <w:sz w:val="24"/>
          <w:szCs w:val="24"/>
        </w:rPr>
        <w:drawing>
          <wp:inline distT="0" distB="0" distL="0" distR="0" wp14:anchorId="3D310D5E" wp14:editId="1DDAA4F2">
            <wp:extent cx="5456555" cy="1849755"/>
            <wp:effectExtent l="0" t="0" r="10795" b="0"/>
            <wp:docPr id="3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14:paraId="2EB8D91C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color w:val="404040"/>
          <w:sz w:val="24"/>
          <w:szCs w:val="24"/>
        </w:rPr>
        <w:t xml:space="preserve">5. </w:t>
      </w:r>
      <w:r w:rsidRPr="00D1028D">
        <w:rPr>
          <w:rFonts w:ascii="Arial" w:hAnsi="Arial" w:cs="Arial"/>
          <w:bCs/>
          <w:sz w:val="24"/>
          <w:szCs w:val="24"/>
        </w:rPr>
        <w:t>Заполните схему, заполнив пустые ячейки свойствами относящиеся к технологическим свойствам</w:t>
      </w:r>
    </w:p>
    <w:p w14:paraId="046DCDAF" w14:textId="77777777" w:rsidR="006A4854" w:rsidRPr="00D1028D" w:rsidRDefault="00CD3653">
      <w:pPr>
        <w:spacing w:after="0"/>
        <w:ind w:left="851"/>
        <w:contextualSpacing/>
        <w:rPr>
          <w:rFonts w:ascii="Arial" w:hAnsi="Arial" w:cs="Arial"/>
          <w:bCs/>
          <w:color w:val="404040"/>
          <w:sz w:val="24"/>
          <w:szCs w:val="24"/>
        </w:rPr>
      </w:pPr>
      <w:r w:rsidRPr="00D1028D">
        <w:rPr>
          <w:rFonts w:ascii="Arial" w:hAnsi="Arial" w:cs="Arial"/>
          <w:bCs/>
          <w:noProof/>
          <w:color w:val="404040"/>
          <w:sz w:val="24"/>
          <w:szCs w:val="24"/>
        </w:rPr>
        <w:drawing>
          <wp:inline distT="0" distB="0" distL="0" distR="0" wp14:anchorId="67F68A90" wp14:editId="782EAE6B">
            <wp:extent cx="5456555" cy="1849755"/>
            <wp:effectExtent l="0" t="0" r="10795" b="0"/>
            <wp:docPr id="4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14:paraId="03786322" w14:textId="77777777" w:rsidR="006A4854" w:rsidRPr="00D1028D" w:rsidRDefault="00CD36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6. Вычислите растяжение металла</w:t>
      </w:r>
    </w:p>
    <w:p w14:paraId="3C7FB770" w14:textId="77777777" w:rsidR="006A4854" w:rsidRPr="00D1028D" w:rsidRDefault="006A485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Style w:val="22"/>
        <w:tblW w:w="0" w:type="auto"/>
        <w:tblInd w:w="851" w:type="dxa"/>
        <w:tblLook w:val="04A0" w:firstRow="1" w:lastRow="0" w:firstColumn="1" w:lastColumn="0" w:noHBand="0" w:noVBand="1"/>
      </w:tblPr>
      <w:tblGrid>
        <w:gridCol w:w="6061"/>
        <w:gridCol w:w="2902"/>
      </w:tblGrid>
      <w:tr w:rsidR="006A4854" w:rsidRPr="00D1028D" w14:paraId="644E0AEB" w14:textId="77777777">
        <w:trPr>
          <w:trHeight w:val="616"/>
        </w:trPr>
        <w:tc>
          <w:tcPr>
            <w:tcW w:w="6061" w:type="dxa"/>
          </w:tcPr>
          <w:p w14:paraId="0AAD2459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Наименование параметра</w:t>
            </w:r>
          </w:p>
        </w:tc>
        <w:tc>
          <w:tcPr>
            <w:tcW w:w="2902" w:type="dxa"/>
          </w:tcPr>
          <w:p w14:paraId="2F5829F3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Значение параметра</w:t>
            </w:r>
          </w:p>
        </w:tc>
      </w:tr>
      <w:tr w:rsidR="006A4854" w:rsidRPr="00D1028D" w14:paraId="766B3778" w14:textId="77777777">
        <w:trPr>
          <w:trHeight w:val="319"/>
        </w:trPr>
        <w:tc>
          <w:tcPr>
            <w:tcW w:w="6061" w:type="dxa"/>
          </w:tcPr>
          <w:p w14:paraId="2105C9B1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начальная длина</w:t>
            </w:r>
          </w:p>
        </w:tc>
        <w:tc>
          <w:tcPr>
            <w:tcW w:w="2902" w:type="dxa"/>
          </w:tcPr>
          <w:p w14:paraId="7617497D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20 см</w:t>
            </w:r>
          </w:p>
        </w:tc>
      </w:tr>
      <w:tr w:rsidR="006A4854" w:rsidRPr="00D1028D" w14:paraId="6A1237B0" w14:textId="77777777">
        <w:trPr>
          <w:trHeight w:val="319"/>
        </w:trPr>
        <w:tc>
          <w:tcPr>
            <w:tcW w:w="6061" w:type="dxa"/>
          </w:tcPr>
          <w:p w14:paraId="0A3BE890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длина при разрыве </w:t>
            </w:r>
          </w:p>
        </w:tc>
        <w:tc>
          <w:tcPr>
            <w:tcW w:w="2902" w:type="dxa"/>
          </w:tcPr>
          <w:p w14:paraId="37559A6E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250 мм</w:t>
            </w:r>
          </w:p>
        </w:tc>
      </w:tr>
      <w:tr w:rsidR="006A4854" w:rsidRPr="00D1028D" w14:paraId="35806F03" w14:textId="77777777">
        <w:trPr>
          <w:trHeight w:val="297"/>
        </w:trPr>
        <w:tc>
          <w:tcPr>
            <w:tcW w:w="6061" w:type="dxa"/>
          </w:tcPr>
          <w:p w14:paraId="57EF50F3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масса</w:t>
            </w:r>
          </w:p>
        </w:tc>
        <w:tc>
          <w:tcPr>
            <w:tcW w:w="2902" w:type="dxa"/>
          </w:tcPr>
          <w:p w14:paraId="13015757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20 кг</w:t>
            </w:r>
          </w:p>
        </w:tc>
      </w:tr>
      <w:tr w:rsidR="006A4854" w:rsidRPr="00D1028D" w14:paraId="2D063A0F" w14:textId="77777777">
        <w:trPr>
          <w:trHeight w:val="319"/>
        </w:trPr>
        <w:tc>
          <w:tcPr>
            <w:tcW w:w="6061" w:type="dxa"/>
          </w:tcPr>
          <w:p w14:paraId="1B2F87BB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объем</w:t>
            </w:r>
          </w:p>
        </w:tc>
        <w:tc>
          <w:tcPr>
            <w:tcW w:w="2902" w:type="dxa"/>
          </w:tcPr>
          <w:p w14:paraId="0976C8E9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35 см</w:t>
            </w:r>
            <w:r w:rsidRPr="00D1028D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</w:tr>
    </w:tbl>
    <w:p w14:paraId="2DF633B5" w14:textId="77777777" w:rsidR="00D1028D" w:rsidRDefault="00D1028D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14:paraId="635EE5D1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7. Вычислите удлинение металла</w:t>
      </w:r>
    </w:p>
    <w:p w14:paraId="4AA3618F" w14:textId="77777777" w:rsidR="006A4854" w:rsidRPr="00D1028D" w:rsidRDefault="006A4854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Style w:val="22"/>
        <w:tblW w:w="0" w:type="auto"/>
        <w:tblInd w:w="851" w:type="dxa"/>
        <w:tblLook w:val="04A0" w:firstRow="1" w:lastRow="0" w:firstColumn="1" w:lastColumn="0" w:noHBand="0" w:noVBand="1"/>
      </w:tblPr>
      <w:tblGrid>
        <w:gridCol w:w="6061"/>
        <w:gridCol w:w="2902"/>
      </w:tblGrid>
      <w:tr w:rsidR="006A4854" w:rsidRPr="00D1028D" w14:paraId="6477387A" w14:textId="77777777">
        <w:trPr>
          <w:trHeight w:val="616"/>
        </w:trPr>
        <w:tc>
          <w:tcPr>
            <w:tcW w:w="6061" w:type="dxa"/>
          </w:tcPr>
          <w:p w14:paraId="78E29498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902" w:type="dxa"/>
          </w:tcPr>
          <w:p w14:paraId="276B8FC5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Значение параметра</w:t>
            </w:r>
          </w:p>
        </w:tc>
      </w:tr>
      <w:tr w:rsidR="006A4854" w:rsidRPr="00D1028D" w14:paraId="5B76B179" w14:textId="77777777">
        <w:trPr>
          <w:trHeight w:val="319"/>
        </w:trPr>
        <w:tc>
          <w:tcPr>
            <w:tcW w:w="6061" w:type="dxa"/>
          </w:tcPr>
          <w:p w14:paraId="4CBE9E33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начальная длинна</w:t>
            </w:r>
          </w:p>
        </w:tc>
        <w:tc>
          <w:tcPr>
            <w:tcW w:w="2902" w:type="dxa"/>
          </w:tcPr>
          <w:p w14:paraId="47C7EA5C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20 см</w:t>
            </w:r>
          </w:p>
        </w:tc>
      </w:tr>
      <w:tr w:rsidR="006A4854" w:rsidRPr="00D1028D" w14:paraId="446ADEF6" w14:textId="77777777">
        <w:trPr>
          <w:trHeight w:val="319"/>
        </w:trPr>
        <w:tc>
          <w:tcPr>
            <w:tcW w:w="6061" w:type="dxa"/>
          </w:tcPr>
          <w:p w14:paraId="738357EE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растяжение</w:t>
            </w:r>
          </w:p>
        </w:tc>
        <w:tc>
          <w:tcPr>
            <w:tcW w:w="2902" w:type="dxa"/>
          </w:tcPr>
          <w:p w14:paraId="10D131A9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50 мм</w:t>
            </w:r>
          </w:p>
        </w:tc>
      </w:tr>
      <w:tr w:rsidR="006A4854" w:rsidRPr="00D1028D" w14:paraId="1EB4F4F8" w14:textId="77777777">
        <w:trPr>
          <w:trHeight w:val="297"/>
        </w:trPr>
        <w:tc>
          <w:tcPr>
            <w:tcW w:w="6061" w:type="dxa"/>
          </w:tcPr>
          <w:p w14:paraId="52F8508B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масса</w:t>
            </w:r>
          </w:p>
        </w:tc>
        <w:tc>
          <w:tcPr>
            <w:tcW w:w="2902" w:type="dxa"/>
          </w:tcPr>
          <w:p w14:paraId="1B36C1C9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20 кг</w:t>
            </w:r>
          </w:p>
        </w:tc>
      </w:tr>
      <w:tr w:rsidR="006A4854" w:rsidRPr="00D1028D" w14:paraId="1540FFE3" w14:textId="77777777">
        <w:trPr>
          <w:trHeight w:val="319"/>
        </w:trPr>
        <w:tc>
          <w:tcPr>
            <w:tcW w:w="6061" w:type="dxa"/>
          </w:tcPr>
          <w:p w14:paraId="1F26835F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объем</w:t>
            </w:r>
          </w:p>
        </w:tc>
        <w:tc>
          <w:tcPr>
            <w:tcW w:w="2902" w:type="dxa"/>
          </w:tcPr>
          <w:p w14:paraId="238A8C9C" w14:textId="77777777" w:rsidR="006A4854" w:rsidRPr="00D1028D" w:rsidRDefault="00CD365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1028D">
              <w:rPr>
                <w:rFonts w:ascii="Arial" w:eastAsia="Calibri" w:hAnsi="Arial" w:cs="Arial"/>
                <w:bCs/>
                <w:sz w:val="24"/>
                <w:szCs w:val="24"/>
              </w:rPr>
              <w:t>35 см</w:t>
            </w:r>
            <w:r w:rsidRPr="00D1028D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</w:tr>
    </w:tbl>
    <w:p w14:paraId="79A55851" w14:textId="77777777" w:rsidR="006A4854" w:rsidRPr="00D1028D" w:rsidRDefault="006A4854">
      <w:pPr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73A05BF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8. Определите, как меняются свойства материала при охлаждении</w:t>
      </w:r>
    </w:p>
    <w:p w14:paraId="67FB66FF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9.  Определите, как меняются свойства материала при нагревании</w:t>
      </w:r>
    </w:p>
    <w:p w14:paraId="32AB3315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10. Предложите наиболее эффективные способы обработки металлов.</w:t>
      </w:r>
    </w:p>
    <w:p w14:paraId="6CD37C6D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11. Определите виды стали 09Г2С, 20ЮЧА, Ст08кп, Ст10</w:t>
      </w:r>
    </w:p>
    <w:p w14:paraId="08594C99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12. Определите виды чугуна СЧ 10, СЧ 15, КЧ 30-6, КЧ 33-8</w:t>
      </w:r>
    </w:p>
    <w:p w14:paraId="64DC4BBE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 xml:space="preserve">13. Определите виды сплавов  ЛЦ14К3С3, </w:t>
      </w:r>
      <w:r w:rsidRPr="00D1028D">
        <w:rPr>
          <w:rFonts w:ascii="Arial" w:eastAsia="Calibri" w:hAnsi="Arial" w:cs="Arial"/>
          <w:sz w:val="24"/>
          <w:szCs w:val="24"/>
        </w:rPr>
        <w:t xml:space="preserve"> </w:t>
      </w:r>
      <w:r w:rsidRPr="00D1028D">
        <w:rPr>
          <w:rFonts w:ascii="Arial" w:eastAsia="Calibri" w:hAnsi="Arial" w:cs="Arial"/>
          <w:bCs/>
          <w:sz w:val="24"/>
          <w:szCs w:val="24"/>
        </w:rPr>
        <w:t>БрОФ6.5-0.15, АД000.</w:t>
      </w:r>
    </w:p>
    <w:p w14:paraId="7252A0C5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14. Дать расшифровку марок сталей и чугунов: ВЧ70-3, Ст2пс, КЧ33-8, ВЧ 40, КЧ45-7,</w:t>
      </w:r>
      <w:r w:rsidRPr="00D1028D">
        <w:rPr>
          <w:rFonts w:ascii="Arial" w:hAnsi="Arial" w:cs="Arial"/>
          <w:sz w:val="24"/>
          <w:szCs w:val="24"/>
        </w:rPr>
        <w:t xml:space="preserve"> </w:t>
      </w:r>
      <w:r w:rsidRPr="00D1028D">
        <w:rPr>
          <w:rFonts w:ascii="Arial" w:hAnsi="Arial" w:cs="Arial"/>
          <w:bCs/>
          <w:sz w:val="24"/>
          <w:szCs w:val="24"/>
        </w:rPr>
        <w:t>ВЧ120-4, КЧ 33-8, ВЧ120-4.</w:t>
      </w:r>
    </w:p>
    <w:p w14:paraId="66EEA338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15. Дать расшифровку марок легированных сталей: 15ХСНД, 15Г2АФД, ШХ15СГ, 12ГН2МФАЮ, 4Х5МФС, 3Х3М3Ф, Р9М4К8</w:t>
      </w:r>
    </w:p>
    <w:p w14:paraId="6BF88CB5" w14:textId="77777777" w:rsidR="006A4854" w:rsidRPr="00D1028D" w:rsidRDefault="00CD3653">
      <w:pPr>
        <w:spacing w:after="100" w:afterAutospacing="1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16. Сопоставить расшифровку с обозначениями легирующих элементов при маркировке стали: азот (N) (в середине), ниобий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Nb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вольфрам (W), марганец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Mn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медь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Cu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Селен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Se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кобальт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Co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молибден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Mo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никель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Ni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фосфор (P), бор (B), кремний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Si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титан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Ti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ванадий (V), хром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Cr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), алюминий (</w:t>
      </w:r>
      <w:proofErr w:type="spellStart"/>
      <w:r w:rsidRPr="00D1028D">
        <w:rPr>
          <w:rFonts w:ascii="Arial" w:hAnsi="Arial" w:cs="Arial"/>
          <w:bCs/>
          <w:sz w:val="24"/>
          <w:szCs w:val="24"/>
        </w:rPr>
        <w:t>Al</w:t>
      </w:r>
      <w:proofErr w:type="spellEnd"/>
      <w:r w:rsidRPr="00D1028D">
        <w:rPr>
          <w:rFonts w:ascii="Arial" w:hAnsi="Arial" w:cs="Arial"/>
          <w:bCs/>
          <w:sz w:val="24"/>
          <w:szCs w:val="24"/>
        </w:rPr>
        <w:t>)</w:t>
      </w:r>
    </w:p>
    <w:p w14:paraId="393AF523" w14:textId="77777777" w:rsidR="006A4854" w:rsidRPr="00D1028D" w:rsidRDefault="006A4854">
      <w:pPr>
        <w:spacing w:after="100" w:afterAutospacing="1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4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4820"/>
      </w:tblGrid>
      <w:tr w:rsidR="006A4854" w:rsidRPr="00D1028D" w14:paraId="03FA0CF0" w14:textId="77777777">
        <w:trPr>
          <w:trHeight w:val="653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5DB2372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Буквенное  обозначение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2EB9D2F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Расшифровка</w:t>
            </w:r>
          </w:p>
        </w:tc>
      </w:tr>
      <w:tr w:rsidR="006A4854" w:rsidRPr="00D1028D" w14:paraId="1135651E" w14:textId="77777777">
        <w:trPr>
          <w:trHeight w:val="33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ACF0624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32B5A55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3EAA240B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874FB80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Б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E141E7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446D1CC1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0358DC5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18C74E4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709FCEB3" w14:textId="77777777">
        <w:trPr>
          <w:trHeight w:val="33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8F4EE5C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Г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768F585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7E7A9862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DC98BA2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Д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7FEA130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51356C3C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034E1CF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7C7A5EE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6B41C591" w14:textId="77777777">
        <w:trPr>
          <w:trHeight w:val="33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9860C4C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692728F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17D583D7" w14:textId="77777777">
        <w:trPr>
          <w:trHeight w:val="332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54541FD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М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D01598E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1810C807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52F8E1E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C6C0BE3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62078489" w14:textId="77777777">
        <w:trPr>
          <w:trHeight w:val="33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6D66FBC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B896C2A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4FC8D8FF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5747095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Р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F0FE4C9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730A46A2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73990B7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С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671B3C5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06BB657B" w14:textId="77777777">
        <w:trPr>
          <w:trHeight w:val="33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C44AC49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1925B0A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254345DB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E30C0CD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lastRenderedPageBreak/>
              <w:t>Ф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F615D41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10A185E3" w14:textId="77777777">
        <w:trPr>
          <w:trHeight w:val="33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0DBA1BA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4D814C5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A4854" w:rsidRPr="00D1028D" w14:paraId="6C433CBD" w14:textId="77777777">
        <w:trPr>
          <w:trHeight w:val="16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F9A1169" w14:textId="77777777" w:rsidR="006A4854" w:rsidRPr="00D1028D" w:rsidRDefault="00CD3653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49AA89B" w14:textId="77777777" w:rsidR="006A4854" w:rsidRPr="00D1028D" w:rsidRDefault="006A4854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A7E175E" w14:textId="77777777" w:rsidR="006A4854" w:rsidRPr="00D1028D" w:rsidRDefault="006A4854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14:paraId="025362F8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17.  Составьте технологический процесс производства керамических металлов.</w:t>
      </w:r>
    </w:p>
    <w:p w14:paraId="54087432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18. Составьте технологический процесс производства композиционных материалов.</w:t>
      </w:r>
    </w:p>
    <w:p w14:paraId="635E9388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19.Составьте технологический процесс производства стали.</w:t>
      </w:r>
    </w:p>
    <w:p w14:paraId="3E4EB26E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20. Составьте технологический процесс производства чугуна.</w:t>
      </w:r>
    </w:p>
    <w:p w14:paraId="6C20009F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 xml:space="preserve">21. Рассчитайте тонкость помола гипса и определите группу помола, если исходная масса составила 50 </w:t>
      </w:r>
      <w:proofErr w:type="spellStart"/>
      <w:r w:rsidRPr="00D1028D">
        <w:rPr>
          <w:rFonts w:ascii="Arial" w:eastAsia="Calibri" w:hAnsi="Arial" w:cs="Arial"/>
          <w:bCs/>
          <w:sz w:val="24"/>
          <w:szCs w:val="24"/>
        </w:rPr>
        <w:t>гр</w:t>
      </w:r>
      <w:proofErr w:type="spellEnd"/>
      <w:r w:rsidRPr="00D1028D">
        <w:rPr>
          <w:rFonts w:ascii="Arial" w:eastAsia="Calibri" w:hAnsi="Arial" w:cs="Arial"/>
          <w:bCs/>
          <w:sz w:val="24"/>
          <w:szCs w:val="24"/>
        </w:rPr>
        <w:t>, а масса после просеивания составила 45 гр.</w:t>
      </w:r>
    </w:p>
    <w:p w14:paraId="22C4CBB9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22. Определите начало и конец схватывания гипсового теста.</w:t>
      </w:r>
    </w:p>
    <w:p w14:paraId="72C84AB3" w14:textId="77777777" w:rsidR="006A4854" w:rsidRPr="00D1028D" w:rsidRDefault="00CD365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23. Решите задачу</w:t>
      </w:r>
    </w:p>
    <w:p w14:paraId="08E6B4B5" w14:textId="77777777" w:rsidR="006A4854" w:rsidRPr="00D1028D" w:rsidRDefault="00CD365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 xml:space="preserve">Масса модельного ДВС составляет 200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гр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, полная масса будущей модели 800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гр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, размах крыла 1 метр, удлинение крыла 6 единиц, нагрузка на крыло 35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гр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>/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дм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 xml:space="preserve">, желаемая нагрузка 40 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гр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>/</w:t>
      </w:r>
      <w:proofErr w:type="spellStart"/>
      <w:r w:rsidRPr="00D1028D">
        <w:rPr>
          <w:rFonts w:ascii="Arial" w:eastAsia="Calibri" w:hAnsi="Arial" w:cs="Arial"/>
          <w:sz w:val="24"/>
          <w:szCs w:val="24"/>
        </w:rPr>
        <w:t>дм</w:t>
      </w:r>
      <w:proofErr w:type="spellEnd"/>
      <w:r w:rsidRPr="00D1028D">
        <w:rPr>
          <w:rFonts w:ascii="Arial" w:eastAsia="Calibri" w:hAnsi="Arial" w:cs="Arial"/>
          <w:sz w:val="24"/>
          <w:szCs w:val="24"/>
        </w:rPr>
        <w:t>. Определите ширину крыла и размер крыла. Выберите с учетом результатом размеров и нагрузки материал, о</w:t>
      </w:r>
      <w:r w:rsidRPr="00D1028D">
        <w:rPr>
          <w:rFonts w:ascii="Arial" w:eastAsia="Calibri" w:hAnsi="Arial" w:cs="Arial"/>
          <w:bCs/>
          <w:sz w:val="24"/>
          <w:szCs w:val="24"/>
        </w:rPr>
        <w:t>боснуйте выбор материалов для исходной авиамодели.</w:t>
      </w:r>
    </w:p>
    <w:p w14:paraId="15AF4B03" w14:textId="77777777" w:rsidR="006A4854" w:rsidRPr="00D1028D" w:rsidRDefault="00CD3653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24. Определите количество компонентов и свойства композиционного материала, если:</w:t>
      </w:r>
    </w:p>
    <w:p w14:paraId="00DD81F8" w14:textId="77777777" w:rsidR="006A4854" w:rsidRPr="00D1028D" w:rsidRDefault="006A4854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55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2760"/>
      </w:tblGrid>
      <w:tr w:rsidR="006A4854" w:rsidRPr="00D1028D" w14:paraId="365747BF" w14:textId="77777777">
        <w:trPr>
          <w:trHeight w:val="584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CFAC55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Наименование параметра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131D48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Значение параметра </w:t>
            </w:r>
          </w:p>
        </w:tc>
      </w:tr>
      <w:tr w:rsidR="006A4854" w:rsidRPr="00D1028D" w14:paraId="31F1CF0E" w14:textId="77777777">
        <w:trPr>
          <w:trHeight w:val="377"/>
          <w:jc w:val="center"/>
        </w:trPr>
        <w:tc>
          <w:tcPr>
            <w:tcW w:w="5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683624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лента</w:t>
            </w:r>
          </w:p>
        </w:tc>
      </w:tr>
      <w:tr w:rsidR="006A4854" w:rsidRPr="00D1028D" w14:paraId="7C092EAD" w14:textId="77777777">
        <w:trPr>
          <w:trHeight w:val="376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A12CF8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h,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мм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46FA9D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3 </w:t>
            </w:r>
          </w:p>
        </w:tc>
      </w:tr>
      <w:tr w:rsidR="006A4854" w:rsidRPr="00D1028D" w14:paraId="280E6E5D" w14:textId="77777777">
        <w:trPr>
          <w:trHeight w:val="456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50944B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L,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55B506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</w:tr>
      <w:tr w:rsidR="006A4854" w:rsidRPr="00D1028D" w14:paraId="5126A635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ACAEB1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>b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, см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B68C0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50 </w:t>
            </w:r>
          </w:p>
        </w:tc>
      </w:tr>
      <w:tr w:rsidR="006A4854" w:rsidRPr="00D1028D" w14:paraId="2A7BCB47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C32BE6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ɤа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>, 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77FEEF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0,9</w:t>
            </w:r>
          </w:p>
        </w:tc>
      </w:tr>
      <w:tr w:rsidR="006A4854" w:rsidRPr="00D1028D" w14:paraId="64FB69BD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321BF6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кг/м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679CE9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1200</w:t>
            </w:r>
          </w:p>
        </w:tc>
      </w:tr>
      <w:tr w:rsidR="006A4854" w:rsidRPr="00D1028D" w14:paraId="1C571BC7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14625C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г/см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0E3013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1,69</w:t>
            </w:r>
          </w:p>
        </w:tc>
      </w:tr>
      <w:tr w:rsidR="006A4854" w:rsidRPr="00D1028D" w14:paraId="4EE63674" w14:textId="77777777">
        <w:trPr>
          <w:trHeight w:val="14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D150B9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%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12A238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45</w:t>
            </w:r>
          </w:p>
        </w:tc>
      </w:tr>
      <w:tr w:rsidR="006A4854" w:rsidRPr="00D1028D" w14:paraId="69026879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C3E092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8B387A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55</w:t>
            </w:r>
          </w:p>
        </w:tc>
      </w:tr>
      <w:tr w:rsidR="006A4854" w:rsidRPr="00D1028D" w14:paraId="65A41DDE" w14:textId="77777777">
        <w:trPr>
          <w:trHeight w:val="274"/>
          <w:jc w:val="center"/>
        </w:trPr>
        <w:tc>
          <w:tcPr>
            <w:tcW w:w="5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6EE71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ткани</w:t>
            </w:r>
          </w:p>
        </w:tc>
      </w:tr>
      <w:tr w:rsidR="006A4854" w:rsidRPr="00D1028D" w14:paraId="18F57B0B" w14:textId="77777777">
        <w:trPr>
          <w:trHeight w:val="584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1AB68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h,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мм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9FE16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</w:tr>
      <w:tr w:rsidR="006A4854" w:rsidRPr="00D1028D" w14:paraId="65D62BB4" w14:textId="77777777">
        <w:trPr>
          <w:trHeight w:val="584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7E21F3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L,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E92FA9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0,5 </w:t>
            </w:r>
          </w:p>
        </w:tc>
      </w:tr>
      <w:tr w:rsidR="006A4854" w:rsidRPr="00D1028D" w14:paraId="6F518536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5772E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b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, см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DFF1F2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30 </w:t>
            </w:r>
          </w:p>
        </w:tc>
      </w:tr>
      <w:tr w:rsidR="006A4854" w:rsidRPr="00D1028D" w14:paraId="24E943A8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706094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ɤа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>, 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35E043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A4854" w:rsidRPr="00D1028D" w14:paraId="0ED34F15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D54B4A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кг/м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B625C2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</w:tr>
      <w:tr w:rsidR="006A4854" w:rsidRPr="00D1028D" w14:paraId="0454CFA9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8D96AB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г/см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DA073E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215</w:t>
            </w:r>
          </w:p>
        </w:tc>
      </w:tr>
      <w:tr w:rsidR="006A4854" w:rsidRPr="00D1028D" w14:paraId="07F757D0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AF3CB8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%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B92CC6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</w:tr>
      <w:tr w:rsidR="006A4854" w:rsidRPr="00D1028D" w14:paraId="55D43AE6" w14:textId="77777777">
        <w:trPr>
          <w:trHeight w:val="472"/>
          <w:jc w:val="center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07CA9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EB3EC7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</w:tbl>
    <w:p w14:paraId="49E464E4" w14:textId="77777777" w:rsidR="006A4854" w:rsidRDefault="006A4854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92A60D2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49D14FB9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7DEC5A93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F5BA898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2A5FBE57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615D178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7E11B577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086BA460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248D9A05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75A6C8F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13039360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0B399329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ACF31BC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9B3C8B9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4128295D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CC7AB8D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30D2719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AA1D2FB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D27CC69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2AD9C132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7ED5681D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C080F47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C3F029E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854297C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2FC85BD4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477AF6E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E91D983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C526C86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11A4D49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913C60E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6A1ED70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D1EC02B" w14:textId="77777777" w:rsid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4FBF33B2" w14:textId="77777777" w:rsidR="00D1028D" w:rsidRPr="00D1028D" w:rsidRDefault="00D1028D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9FF68C7" w14:textId="77777777" w:rsidR="006A4854" w:rsidRPr="00D1028D" w:rsidRDefault="00CD3653">
      <w:pPr>
        <w:autoSpaceDE w:val="0"/>
        <w:autoSpaceDN w:val="0"/>
        <w:adjustRightInd w:val="0"/>
        <w:spacing w:after="0"/>
        <w:ind w:firstLine="851"/>
        <w:rPr>
          <w:rFonts w:ascii="Arial" w:hAnsi="Arial" w:cs="Arial"/>
          <w:bCs/>
          <w:sz w:val="24"/>
          <w:szCs w:val="24"/>
        </w:rPr>
      </w:pPr>
      <w:r w:rsidRPr="00D1028D">
        <w:rPr>
          <w:rFonts w:ascii="Arial" w:hAnsi="Arial" w:cs="Arial"/>
          <w:bCs/>
          <w:sz w:val="24"/>
          <w:szCs w:val="24"/>
        </w:rPr>
        <w:t>3.3 Типовой экзаменационный билет</w:t>
      </w:r>
    </w:p>
    <w:p w14:paraId="36636DFD" w14:textId="77777777" w:rsidR="006A4854" w:rsidRPr="00D1028D" w:rsidRDefault="006A4854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</w:p>
    <w:p w14:paraId="1F7F58A1" w14:textId="77777777" w:rsidR="006A4854" w:rsidRPr="00D1028D" w:rsidRDefault="00CD365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14:paraId="60417239" w14:textId="77777777" w:rsidR="00E13876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ГОСУДАРСТВЕННОЕ АВТОНОМНОЕ ПРОФЕССИОНАЛЬНОЕ</w:t>
      </w:r>
    </w:p>
    <w:p w14:paraId="49C7ED44" w14:textId="77777777" w:rsidR="00E13876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ОБРАЗОВАТЕЛЬНОЕ УЧРЕЖДЕНИЕ ТЮМЕНСКОЙ ОБЛАСТИ</w:t>
      </w:r>
    </w:p>
    <w:p w14:paraId="15E62D83" w14:textId="77777777" w:rsidR="00E13876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«ГОЛЫШМАНОВСКИЙ АГРОПЕДАГОГИЧЕСКИЙ КОЛЛЕДЖ»</w:t>
      </w:r>
    </w:p>
    <w:p w14:paraId="2117C1E6" w14:textId="3A6CABF8" w:rsidR="006A4854" w:rsidRPr="00D1028D" w:rsidRDefault="00E13876" w:rsidP="00E138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(ГАПОУ ТО «Голышмановский агропедколледж»)</w:t>
      </w:r>
    </w:p>
    <w:p w14:paraId="277646AF" w14:textId="760E1777" w:rsidR="006A4854" w:rsidRPr="00D1028D" w:rsidRDefault="006A48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5A73049" w14:textId="49F42454" w:rsidR="00E13876" w:rsidRPr="00D1028D" w:rsidRDefault="00E1387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622931E" w14:textId="77777777" w:rsidR="00E13876" w:rsidRPr="00D1028D" w:rsidRDefault="00E1387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777"/>
        <w:gridCol w:w="284"/>
        <w:gridCol w:w="3827"/>
      </w:tblGrid>
      <w:tr w:rsidR="006A4854" w:rsidRPr="00D1028D" w14:paraId="36A45CC8" w14:textId="77777777" w:rsidTr="00D1028D">
        <w:tc>
          <w:tcPr>
            <w:tcW w:w="5777" w:type="dxa"/>
          </w:tcPr>
          <w:p w14:paraId="7F826EE7" w14:textId="77777777" w:rsidR="006A4854" w:rsidRPr="00D1028D" w:rsidRDefault="00CD3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Дисциплина: ОПЦ.04 Материаловедение</w:t>
            </w:r>
          </w:p>
          <w:p w14:paraId="259EB016" w14:textId="77777777" w:rsidR="00E13876" w:rsidRPr="00D1028D" w:rsidRDefault="00CD3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Специальность: 25.02.08 Эксплуатация </w:t>
            </w:r>
          </w:p>
          <w:p w14:paraId="49E5911F" w14:textId="7ECD50B8" w:rsidR="006A4854" w:rsidRPr="00D1028D" w:rsidRDefault="00CD3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беспилотных авиационных систем</w:t>
            </w:r>
          </w:p>
          <w:p w14:paraId="06FD402F" w14:textId="531D9E17" w:rsidR="006A4854" w:rsidRPr="00D1028D" w:rsidRDefault="00CD3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Группа: </w:t>
            </w:r>
            <w:r w:rsidR="00E13876" w:rsidRPr="00D1028D">
              <w:rPr>
                <w:rFonts w:ascii="Arial" w:hAnsi="Arial" w:cs="Arial"/>
                <w:sz w:val="24"/>
                <w:szCs w:val="24"/>
              </w:rPr>
              <w:t>ЭБАС-09/25</w:t>
            </w:r>
          </w:p>
          <w:p w14:paraId="3C941075" w14:textId="77777777" w:rsidR="006A4854" w:rsidRPr="00D1028D" w:rsidRDefault="00CD3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Семестр: 3</w:t>
            </w:r>
          </w:p>
          <w:p w14:paraId="174839FD" w14:textId="77777777" w:rsidR="006A4854" w:rsidRPr="00D1028D" w:rsidRDefault="006A4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E55E73" w14:textId="77777777" w:rsidR="006A4854" w:rsidRPr="00D1028D" w:rsidRDefault="006A4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2653CD1" w14:textId="77777777" w:rsidR="006A4854" w:rsidRPr="00D1028D" w:rsidRDefault="00CD3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СОГЛАСОВАНО</w:t>
            </w:r>
          </w:p>
          <w:p w14:paraId="58B9D8EE" w14:textId="2E1D0F5D" w:rsidR="006A4854" w:rsidRPr="00D1028D" w:rsidRDefault="00E1387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Заместитель директора по УПР </w:t>
            </w:r>
            <w:r w:rsidR="00CD3653" w:rsidRPr="00D1028D">
              <w:rPr>
                <w:rFonts w:ascii="Arial" w:hAnsi="Arial" w:cs="Arial"/>
                <w:sz w:val="24"/>
                <w:szCs w:val="24"/>
              </w:rPr>
              <w:t>____________</w:t>
            </w:r>
            <w:r w:rsidRPr="00D1028D">
              <w:rPr>
                <w:rFonts w:ascii="Arial" w:hAnsi="Arial" w:cs="Arial"/>
                <w:sz w:val="24"/>
                <w:szCs w:val="24"/>
              </w:rPr>
              <w:t>Ю.В. Петрушенко</w:t>
            </w:r>
          </w:p>
          <w:p w14:paraId="6CC40297" w14:textId="77777777" w:rsidR="006A4854" w:rsidRPr="00D1028D" w:rsidRDefault="006A48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883D4C" w14:textId="77777777" w:rsidR="006A4854" w:rsidRPr="00D1028D" w:rsidRDefault="006A48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7A461E1" w14:textId="77777777" w:rsidR="006A4854" w:rsidRPr="00D1028D" w:rsidRDefault="00CD365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1028D">
        <w:rPr>
          <w:rFonts w:ascii="Arial" w:hAnsi="Arial" w:cs="Arial"/>
          <w:b/>
          <w:sz w:val="24"/>
          <w:szCs w:val="24"/>
        </w:rPr>
        <w:t>БИЛЕТ № 1</w:t>
      </w:r>
    </w:p>
    <w:p w14:paraId="384BC357" w14:textId="77777777" w:rsidR="006A4854" w:rsidRPr="00D1028D" w:rsidRDefault="006A48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4D91A8D6" w14:textId="77777777" w:rsidR="006A4854" w:rsidRPr="00D1028D" w:rsidRDefault="00CD3653">
      <w:pPr>
        <w:numPr>
          <w:ilvl w:val="0"/>
          <w:numId w:val="5"/>
        </w:numPr>
        <w:spacing w:after="0"/>
        <w:contextualSpacing/>
        <w:rPr>
          <w:rFonts w:ascii="Arial" w:hAnsi="Arial" w:cs="Arial"/>
          <w:sz w:val="24"/>
          <w:szCs w:val="24"/>
        </w:rPr>
      </w:pPr>
      <w:r w:rsidRPr="00D1028D">
        <w:rPr>
          <w:rFonts w:ascii="Arial" w:eastAsia="Calibri" w:hAnsi="Arial" w:cs="Arial"/>
          <w:sz w:val="24"/>
          <w:szCs w:val="24"/>
        </w:rPr>
        <w:t>Дайте определение понятию «материаловедение»</w:t>
      </w:r>
    </w:p>
    <w:p w14:paraId="6806F77A" w14:textId="77777777" w:rsidR="006A4854" w:rsidRPr="00D1028D" w:rsidRDefault="00CD3653">
      <w:pPr>
        <w:numPr>
          <w:ilvl w:val="0"/>
          <w:numId w:val="5"/>
        </w:numPr>
        <w:spacing w:after="0"/>
        <w:contextualSpacing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Опишите классификацию сплавов</w:t>
      </w:r>
    </w:p>
    <w:p w14:paraId="6E50E613" w14:textId="77777777" w:rsidR="006A4854" w:rsidRPr="00D1028D" w:rsidRDefault="00CD3653">
      <w:pPr>
        <w:numPr>
          <w:ilvl w:val="0"/>
          <w:numId w:val="5"/>
        </w:numPr>
        <w:spacing w:after="0"/>
        <w:contextualSpacing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Составьте технологический процесс производства чугуна.</w:t>
      </w:r>
    </w:p>
    <w:p w14:paraId="3097502E" w14:textId="77777777" w:rsidR="006A4854" w:rsidRPr="00D1028D" w:rsidRDefault="006A4854">
      <w:pPr>
        <w:spacing w:after="0"/>
        <w:rPr>
          <w:rFonts w:ascii="Arial" w:hAnsi="Arial" w:cs="Arial"/>
          <w:sz w:val="24"/>
          <w:szCs w:val="24"/>
        </w:rPr>
      </w:pPr>
    </w:p>
    <w:p w14:paraId="37EBB021" w14:textId="77777777" w:rsidR="006A4854" w:rsidRPr="00D1028D" w:rsidRDefault="006A4854">
      <w:pPr>
        <w:spacing w:after="0"/>
        <w:rPr>
          <w:rFonts w:ascii="Arial" w:hAnsi="Arial" w:cs="Arial"/>
          <w:sz w:val="24"/>
          <w:szCs w:val="24"/>
        </w:rPr>
      </w:pPr>
    </w:p>
    <w:p w14:paraId="67D0BD66" w14:textId="2BE320D4" w:rsidR="006A4854" w:rsidRPr="00D1028D" w:rsidRDefault="00CD365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Преподаватель:</w:t>
      </w:r>
      <w:r w:rsidRPr="00D1028D">
        <w:rPr>
          <w:rFonts w:ascii="Arial" w:hAnsi="Arial" w:cs="Arial"/>
          <w:sz w:val="24"/>
          <w:szCs w:val="24"/>
        </w:rPr>
        <w:tab/>
        <w:t xml:space="preserve">                            </w:t>
      </w:r>
    </w:p>
    <w:p w14:paraId="4DFEE2F9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6563A08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4FD1AFF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D019D87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205054F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5A96332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E4F312E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F1E9E82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4B3B12C" w14:textId="77777777" w:rsidR="006A4854" w:rsidRPr="00D1028D" w:rsidRDefault="00CD3653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br w:type="page"/>
      </w:r>
    </w:p>
    <w:p w14:paraId="5CA0DDEB" w14:textId="77777777" w:rsidR="006A4854" w:rsidRPr="00D1028D" w:rsidRDefault="00CD365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226E60A8" w14:textId="77777777" w:rsidR="006A4854" w:rsidRPr="00D1028D" w:rsidRDefault="006A4854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7F7ED02A" w14:textId="77777777" w:rsidR="006A4854" w:rsidRPr="00D1028D" w:rsidRDefault="00CD3653">
      <w:pPr>
        <w:spacing w:after="0"/>
        <w:jc w:val="both"/>
        <w:rPr>
          <w:rFonts w:ascii="Arial" w:hAnsi="Arial" w:cs="Arial"/>
          <w:sz w:val="24"/>
          <w:szCs w:val="24"/>
        </w:rPr>
      </w:pPr>
      <w:r w:rsidRPr="00D1028D">
        <w:rPr>
          <w:rFonts w:ascii="Arial" w:hAnsi="Arial" w:cs="Arial"/>
          <w:sz w:val="24"/>
          <w:szCs w:val="24"/>
        </w:rPr>
        <w:t>Практические задания</w:t>
      </w:r>
    </w:p>
    <w:p w14:paraId="3F04D1DF" w14:textId="77777777" w:rsidR="006A4854" w:rsidRPr="00D1028D" w:rsidRDefault="006A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6F4202B" w14:textId="77777777" w:rsidR="006A4854" w:rsidRPr="00D1028D" w:rsidRDefault="00CD3653">
      <w:pPr>
        <w:spacing w:after="0"/>
        <w:jc w:val="both"/>
        <w:rPr>
          <w:rFonts w:ascii="Arial" w:hAnsi="Arial" w:cs="Arial"/>
          <w:b/>
          <w:color w:val="404040"/>
          <w:sz w:val="24"/>
          <w:szCs w:val="24"/>
        </w:rPr>
      </w:pPr>
      <w:r w:rsidRPr="00D1028D">
        <w:rPr>
          <w:rFonts w:ascii="Arial" w:hAnsi="Arial" w:cs="Arial"/>
          <w:b/>
          <w:sz w:val="24"/>
          <w:szCs w:val="24"/>
        </w:rPr>
        <w:t>Практическое задание №</w:t>
      </w:r>
      <w:r w:rsidRPr="00D1028D">
        <w:rPr>
          <w:rFonts w:ascii="Arial" w:hAnsi="Arial" w:cs="Arial"/>
          <w:b/>
          <w:color w:val="404040"/>
          <w:sz w:val="24"/>
          <w:szCs w:val="24"/>
        </w:rPr>
        <w:t>1</w:t>
      </w:r>
    </w:p>
    <w:p w14:paraId="4E82E863" w14:textId="77777777" w:rsidR="006A4854" w:rsidRPr="00D1028D" w:rsidRDefault="00CD3653">
      <w:pPr>
        <w:numPr>
          <w:ilvl w:val="0"/>
          <w:numId w:val="6"/>
        </w:numPr>
        <w:spacing w:after="0"/>
        <w:contextualSpacing/>
        <w:rPr>
          <w:rFonts w:ascii="Arial" w:eastAsia="Calibri" w:hAnsi="Arial" w:cs="Arial"/>
          <w:bCs/>
          <w:sz w:val="24"/>
          <w:szCs w:val="24"/>
        </w:rPr>
      </w:pPr>
      <w:r w:rsidRPr="00D1028D">
        <w:rPr>
          <w:rFonts w:ascii="Arial" w:eastAsia="Calibri" w:hAnsi="Arial" w:cs="Arial"/>
          <w:bCs/>
          <w:sz w:val="24"/>
          <w:szCs w:val="24"/>
        </w:rPr>
        <w:t>Определите количество компонентов  и свойства композиционного материала, если:</w:t>
      </w:r>
    </w:p>
    <w:p w14:paraId="0F1A04D8" w14:textId="77777777" w:rsidR="006A4854" w:rsidRPr="00D1028D" w:rsidRDefault="006A4854">
      <w:pPr>
        <w:spacing w:after="0"/>
        <w:ind w:left="720"/>
        <w:contextualSpacing/>
        <w:rPr>
          <w:rFonts w:ascii="Arial" w:eastAsia="Calibri" w:hAnsi="Arial" w:cs="Arial"/>
          <w:bCs/>
          <w:sz w:val="24"/>
          <w:szCs w:val="24"/>
        </w:rPr>
      </w:pPr>
    </w:p>
    <w:tbl>
      <w:tblPr>
        <w:tblW w:w="950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0"/>
        <w:gridCol w:w="2483"/>
        <w:gridCol w:w="2228"/>
        <w:gridCol w:w="2228"/>
      </w:tblGrid>
      <w:tr w:rsidR="006A4854" w:rsidRPr="00D1028D" w14:paraId="4A2D8A54" w14:textId="77777777">
        <w:trPr>
          <w:trHeight w:val="584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389501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Наименование параметра 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B92C98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Значение параметра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085F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Наименование параметра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0C1F5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Значение параметра </w:t>
            </w:r>
          </w:p>
        </w:tc>
      </w:tr>
      <w:tr w:rsidR="006A4854" w:rsidRPr="00D1028D" w14:paraId="469DE0B5" w14:textId="77777777">
        <w:trPr>
          <w:trHeight w:val="377"/>
          <w:jc w:val="center"/>
        </w:trPr>
        <w:tc>
          <w:tcPr>
            <w:tcW w:w="5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208671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лента</w:t>
            </w:r>
          </w:p>
        </w:tc>
        <w:tc>
          <w:tcPr>
            <w:tcW w:w="4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2734C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ткани</w:t>
            </w:r>
          </w:p>
        </w:tc>
      </w:tr>
      <w:tr w:rsidR="006A4854" w:rsidRPr="00D1028D" w14:paraId="1B89DD1A" w14:textId="77777777">
        <w:trPr>
          <w:trHeight w:val="376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C25F24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h,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мм 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C8A453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4B921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h,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мм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EEA94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</w:tr>
      <w:tr w:rsidR="006A4854" w:rsidRPr="00D1028D" w14:paraId="20476F14" w14:textId="77777777">
        <w:trPr>
          <w:trHeight w:val="456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F3DDCE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L,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 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90D385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F6B2F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 xml:space="preserve">L, 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м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FCA0F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0,5 </w:t>
            </w:r>
          </w:p>
        </w:tc>
      </w:tr>
      <w:tr w:rsidR="006A4854" w:rsidRPr="00D1028D" w14:paraId="17CFAA8C" w14:textId="77777777">
        <w:trPr>
          <w:trHeight w:val="472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7D0CA2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>b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, см 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5A8FCD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50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B6325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  <w:lang w:val="en-US"/>
              </w:rPr>
              <w:t>b</w:t>
            </w:r>
            <w:r w:rsidRPr="00D1028D">
              <w:rPr>
                <w:rFonts w:ascii="Arial" w:hAnsi="Arial" w:cs="Arial"/>
                <w:sz w:val="24"/>
                <w:szCs w:val="24"/>
              </w:rPr>
              <w:t xml:space="preserve">, см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5AB6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 xml:space="preserve">30 </w:t>
            </w:r>
          </w:p>
        </w:tc>
      </w:tr>
      <w:tr w:rsidR="006A4854" w:rsidRPr="00D1028D" w14:paraId="22DDF649" w14:textId="77777777">
        <w:trPr>
          <w:trHeight w:val="472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CE79B5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ɤа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>, 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1FCBC0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0,9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86B06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ɤа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>, 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EC30E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6A4854" w:rsidRPr="00D1028D" w14:paraId="642B8165" w14:textId="77777777">
        <w:trPr>
          <w:trHeight w:val="472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3E0E49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кг/м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B6D019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1200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A3728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кг/м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2DED6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</w:tr>
      <w:tr w:rsidR="006A4854" w:rsidRPr="00D1028D" w14:paraId="38DF1E0C" w14:textId="77777777">
        <w:trPr>
          <w:trHeight w:val="472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0FEEBB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г/см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46837B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1,69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ECFCB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sz w:val="24"/>
                <w:szCs w:val="24"/>
              </w:rPr>
              <w:t>ρ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</w:t>
            </w:r>
            <w:r w:rsidRPr="00D1028D">
              <w:rPr>
                <w:rFonts w:ascii="Arial" w:hAnsi="Arial" w:cs="Arial"/>
                <w:bCs/>
                <w:sz w:val="24"/>
                <w:szCs w:val="24"/>
              </w:rPr>
              <w:t>г/см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64482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215</w:t>
            </w:r>
          </w:p>
        </w:tc>
      </w:tr>
      <w:tr w:rsidR="006A4854" w:rsidRPr="00D1028D" w14:paraId="78E7038B" w14:textId="77777777">
        <w:trPr>
          <w:trHeight w:val="14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907EA2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%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57099B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45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869B6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а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 xml:space="preserve"> %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C1BE5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</w:tr>
      <w:tr w:rsidR="006A4854" w:rsidRPr="00D1028D" w14:paraId="5246CFBB" w14:textId="77777777">
        <w:trPr>
          <w:trHeight w:val="472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7FE627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AD4D58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1028D">
              <w:rPr>
                <w:rFonts w:ascii="Arial" w:hAnsi="Arial" w:cs="Arial"/>
                <w:bCs/>
                <w:sz w:val="24"/>
                <w:szCs w:val="24"/>
              </w:rPr>
              <w:t>55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D0761" w14:textId="77777777" w:rsidR="006A4854" w:rsidRPr="00D1028D" w:rsidRDefault="00CD36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1028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D1028D">
              <w:rPr>
                <w:rFonts w:ascii="Arial" w:hAnsi="Arial" w:cs="Arial"/>
                <w:bCs/>
                <w:sz w:val="24"/>
                <w:szCs w:val="24"/>
                <w:vertAlign w:val="subscript"/>
              </w:rPr>
              <w:t>с</w:t>
            </w:r>
            <w:proofErr w:type="spellEnd"/>
            <w:r w:rsidRPr="00D1028D">
              <w:rPr>
                <w:rFonts w:ascii="Arial" w:hAnsi="Arial" w:cs="Arial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0E8FD" w14:textId="77777777" w:rsidR="006A4854" w:rsidRPr="00D1028D" w:rsidRDefault="00CD36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028D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</w:tbl>
    <w:p w14:paraId="019C1E04" w14:textId="77777777" w:rsidR="006A4854" w:rsidRPr="00D1028D" w:rsidRDefault="006A4854">
      <w:pPr>
        <w:spacing w:after="0"/>
        <w:rPr>
          <w:rFonts w:ascii="Arial" w:hAnsi="Arial" w:cs="Arial"/>
          <w:sz w:val="24"/>
          <w:szCs w:val="24"/>
        </w:rPr>
      </w:pPr>
    </w:p>
    <w:p w14:paraId="5D383FAA" w14:textId="77777777" w:rsidR="006A4854" w:rsidRPr="00D1028D" w:rsidRDefault="006A4854">
      <w:pPr>
        <w:rPr>
          <w:rFonts w:ascii="Arial" w:eastAsia="Calibri" w:hAnsi="Arial" w:cs="Arial"/>
          <w:sz w:val="24"/>
          <w:szCs w:val="24"/>
        </w:rPr>
      </w:pPr>
    </w:p>
    <w:p w14:paraId="51EF5026" w14:textId="77777777" w:rsidR="006A4854" w:rsidRPr="00D1028D" w:rsidRDefault="006A4854">
      <w:pPr>
        <w:spacing w:after="0"/>
        <w:jc w:val="both"/>
        <w:rPr>
          <w:rFonts w:ascii="Arial" w:eastAsia="Calibri" w:hAnsi="Arial" w:cs="Arial"/>
          <w:color w:val="FF0000"/>
          <w:spacing w:val="-12"/>
          <w:sz w:val="24"/>
          <w:szCs w:val="24"/>
        </w:rPr>
      </w:pPr>
    </w:p>
    <w:p w14:paraId="64E29C9E" w14:textId="77777777" w:rsidR="006A4854" w:rsidRPr="00D1028D" w:rsidRDefault="006A485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49F38EE" w14:textId="77777777" w:rsidR="006A4854" w:rsidRPr="00D1028D" w:rsidRDefault="006A485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A4854" w:rsidRPr="00D1028D">
      <w:pgSz w:w="11906" w:h="16838"/>
      <w:pgMar w:top="1134" w:right="567" w:bottom="1134" w:left="1701" w:header="709" w:footer="4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BCB54" w14:textId="77777777" w:rsidR="00A46753" w:rsidRDefault="00A46753">
      <w:pPr>
        <w:spacing w:line="240" w:lineRule="auto"/>
      </w:pPr>
      <w:r>
        <w:separator/>
      </w:r>
    </w:p>
  </w:endnote>
  <w:endnote w:type="continuationSeparator" w:id="0">
    <w:p w14:paraId="191C2123" w14:textId="77777777" w:rsidR="00A46753" w:rsidRDefault="00A467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309801"/>
    </w:sdtPr>
    <w:sdtEndPr/>
    <w:sdtContent>
      <w:p w14:paraId="1BA63378" w14:textId="77777777" w:rsidR="003726D4" w:rsidRDefault="00A46753">
        <w:pPr>
          <w:pStyle w:val="af3"/>
          <w:jc w:val="center"/>
        </w:pPr>
      </w:p>
    </w:sdtContent>
  </w:sdt>
  <w:p w14:paraId="52114BDF" w14:textId="77777777" w:rsidR="003726D4" w:rsidRDefault="003726D4">
    <w:pPr>
      <w:pStyle w:val="af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309798"/>
    </w:sdtPr>
    <w:sdtEndPr/>
    <w:sdtContent>
      <w:p w14:paraId="05BBA932" w14:textId="77777777" w:rsidR="003726D4" w:rsidRDefault="00A46753">
        <w:pPr>
          <w:pStyle w:val="af3"/>
          <w:jc w:val="center"/>
        </w:pPr>
      </w:p>
    </w:sdtContent>
  </w:sdt>
  <w:p w14:paraId="0B5684F6" w14:textId="77777777" w:rsidR="003726D4" w:rsidRDefault="003726D4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309804"/>
    </w:sdtPr>
    <w:sdtEndPr/>
    <w:sdtContent>
      <w:p w14:paraId="197A4972" w14:textId="6A8FE8E1" w:rsidR="003726D4" w:rsidRDefault="003726D4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D9D">
          <w:rPr>
            <w:noProof/>
          </w:rPr>
          <w:t>6</w:t>
        </w:r>
        <w:r>
          <w:fldChar w:fldCharType="end"/>
        </w:r>
      </w:p>
    </w:sdtContent>
  </w:sdt>
  <w:p w14:paraId="03605CF4" w14:textId="77777777" w:rsidR="003726D4" w:rsidRDefault="003726D4">
    <w:pPr>
      <w:pStyle w:val="af3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309799"/>
    </w:sdtPr>
    <w:sdtEndPr/>
    <w:sdtContent>
      <w:p w14:paraId="3C582CEA" w14:textId="175933F5" w:rsidR="003726D4" w:rsidRDefault="003726D4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D9D">
          <w:rPr>
            <w:noProof/>
          </w:rPr>
          <w:t>4</w:t>
        </w:r>
        <w:r>
          <w:fldChar w:fldCharType="end"/>
        </w:r>
      </w:p>
    </w:sdtContent>
  </w:sdt>
  <w:p w14:paraId="1DBFD9D0" w14:textId="77777777" w:rsidR="003726D4" w:rsidRDefault="003726D4">
    <w:pPr>
      <w:pStyle w:val="af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309805"/>
    </w:sdtPr>
    <w:sdtEndPr/>
    <w:sdtContent>
      <w:p w14:paraId="63FA0947" w14:textId="697777EA" w:rsidR="003726D4" w:rsidRDefault="003726D4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D9D">
          <w:rPr>
            <w:noProof/>
          </w:rPr>
          <w:t>7</w:t>
        </w:r>
        <w:r>
          <w:fldChar w:fldCharType="end"/>
        </w:r>
      </w:p>
    </w:sdtContent>
  </w:sdt>
  <w:p w14:paraId="0A42C290" w14:textId="77777777" w:rsidR="003726D4" w:rsidRDefault="003726D4">
    <w:pPr>
      <w:pStyle w:val="af3"/>
      <w:jc w:val="cen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88E2E" w14:textId="77777777" w:rsidR="003726D4" w:rsidRDefault="003726D4">
    <w:pPr>
      <w:pStyle w:val="af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1C34890" w14:textId="77777777" w:rsidR="003726D4" w:rsidRDefault="003726D4">
    <w:pPr>
      <w:pStyle w:val="af3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309797"/>
    </w:sdtPr>
    <w:sdtEndPr/>
    <w:sdtContent>
      <w:p w14:paraId="07CEDA14" w14:textId="0EECBA18" w:rsidR="003726D4" w:rsidRDefault="003726D4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D9D">
          <w:rPr>
            <w:noProof/>
          </w:rPr>
          <w:t>13</w:t>
        </w:r>
        <w:r>
          <w:fldChar w:fldCharType="end"/>
        </w:r>
      </w:p>
    </w:sdtContent>
  </w:sdt>
  <w:p w14:paraId="2590E9EA" w14:textId="77777777" w:rsidR="003726D4" w:rsidRDefault="003726D4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8533E" w14:textId="77777777" w:rsidR="00A46753" w:rsidRDefault="00A46753">
      <w:pPr>
        <w:spacing w:after="0"/>
      </w:pPr>
      <w:r>
        <w:separator/>
      </w:r>
    </w:p>
  </w:footnote>
  <w:footnote w:type="continuationSeparator" w:id="0">
    <w:p w14:paraId="460349F8" w14:textId="77777777" w:rsidR="00A46753" w:rsidRDefault="00A467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3E2A"/>
    <w:multiLevelType w:val="multilevel"/>
    <w:tmpl w:val="48B82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2">
    <w:nsid w:val="29850DAD"/>
    <w:multiLevelType w:val="multilevel"/>
    <w:tmpl w:val="29850D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654C7E"/>
    <w:multiLevelType w:val="multilevel"/>
    <w:tmpl w:val="43654C7E"/>
    <w:lvl w:ilvl="0">
      <w:start w:val="1"/>
      <w:numFmt w:val="bullet"/>
      <w:pStyle w:val="11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left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left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5">
    <w:nsid w:val="78C61B04"/>
    <w:multiLevelType w:val="multilevel"/>
    <w:tmpl w:val="78C61B04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AF563B"/>
    <w:multiLevelType w:val="multilevel"/>
    <w:tmpl w:val="7AAF563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1F42"/>
    <w:rsid w:val="000200D9"/>
    <w:rsid w:val="0002468A"/>
    <w:rsid w:val="00030451"/>
    <w:rsid w:val="0006048C"/>
    <w:rsid w:val="000647B2"/>
    <w:rsid w:val="0008596F"/>
    <w:rsid w:val="00085F6D"/>
    <w:rsid w:val="00095A42"/>
    <w:rsid w:val="000B322D"/>
    <w:rsid w:val="000E0360"/>
    <w:rsid w:val="0010011A"/>
    <w:rsid w:val="001220BD"/>
    <w:rsid w:val="00152AA3"/>
    <w:rsid w:val="00177B5D"/>
    <w:rsid w:val="0018432C"/>
    <w:rsid w:val="00190AC1"/>
    <w:rsid w:val="001C1664"/>
    <w:rsid w:val="001C6F3E"/>
    <w:rsid w:val="001D56D4"/>
    <w:rsid w:val="001E07A5"/>
    <w:rsid w:val="001F7ABF"/>
    <w:rsid w:val="00202682"/>
    <w:rsid w:val="00207CD2"/>
    <w:rsid w:val="00214742"/>
    <w:rsid w:val="0023158C"/>
    <w:rsid w:val="0024260B"/>
    <w:rsid w:val="00255EF7"/>
    <w:rsid w:val="00260B85"/>
    <w:rsid w:val="00263CAA"/>
    <w:rsid w:val="002652AB"/>
    <w:rsid w:val="00265AE3"/>
    <w:rsid w:val="00277BDF"/>
    <w:rsid w:val="00280934"/>
    <w:rsid w:val="0028705D"/>
    <w:rsid w:val="002B1A26"/>
    <w:rsid w:val="002B1D65"/>
    <w:rsid w:val="002D5376"/>
    <w:rsid w:val="002E128C"/>
    <w:rsid w:val="00301296"/>
    <w:rsid w:val="00304E8F"/>
    <w:rsid w:val="00307D63"/>
    <w:rsid w:val="00316E35"/>
    <w:rsid w:val="003338BF"/>
    <w:rsid w:val="00340E7E"/>
    <w:rsid w:val="003478AC"/>
    <w:rsid w:val="0035387A"/>
    <w:rsid w:val="003621AC"/>
    <w:rsid w:val="00371142"/>
    <w:rsid w:val="003726D4"/>
    <w:rsid w:val="00372907"/>
    <w:rsid w:val="00374135"/>
    <w:rsid w:val="0038291D"/>
    <w:rsid w:val="003D5F52"/>
    <w:rsid w:val="003E366B"/>
    <w:rsid w:val="00436160"/>
    <w:rsid w:val="00453123"/>
    <w:rsid w:val="004B22BF"/>
    <w:rsid w:val="004B6DE8"/>
    <w:rsid w:val="004C7AF3"/>
    <w:rsid w:val="004D33F1"/>
    <w:rsid w:val="00500A99"/>
    <w:rsid w:val="00503BF4"/>
    <w:rsid w:val="00504D9D"/>
    <w:rsid w:val="00505DA5"/>
    <w:rsid w:val="00515932"/>
    <w:rsid w:val="005325EF"/>
    <w:rsid w:val="00551F57"/>
    <w:rsid w:val="0055310E"/>
    <w:rsid w:val="00556A35"/>
    <w:rsid w:val="005904F6"/>
    <w:rsid w:val="005A0901"/>
    <w:rsid w:val="005A7B92"/>
    <w:rsid w:val="005B6AFA"/>
    <w:rsid w:val="005D0440"/>
    <w:rsid w:val="005D7D75"/>
    <w:rsid w:val="005F3A53"/>
    <w:rsid w:val="006064DB"/>
    <w:rsid w:val="00613836"/>
    <w:rsid w:val="0064733F"/>
    <w:rsid w:val="00647989"/>
    <w:rsid w:val="00653E51"/>
    <w:rsid w:val="006630B1"/>
    <w:rsid w:val="00692440"/>
    <w:rsid w:val="00692AB1"/>
    <w:rsid w:val="006A3D7D"/>
    <w:rsid w:val="006A4854"/>
    <w:rsid w:val="006B5250"/>
    <w:rsid w:val="006B6A63"/>
    <w:rsid w:val="006D2DDB"/>
    <w:rsid w:val="006D447F"/>
    <w:rsid w:val="006E27F0"/>
    <w:rsid w:val="006E6B15"/>
    <w:rsid w:val="007348FA"/>
    <w:rsid w:val="0075444F"/>
    <w:rsid w:val="007B18F6"/>
    <w:rsid w:val="007D5329"/>
    <w:rsid w:val="007D7D1B"/>
    <w:rsid w:val="007E7A0D"/>
    <w:rsid w:val="00802280"/>
    <w:rsid w:val="00803147"/>
    <w:rsid w:val="00811103"/>
    <w:rsid w:val="00821EC3"/>
    <w:rsid w:val="00825F6A"/>
    <w:rsid w:val="00851B3B"/>
    <w:rsid w:val="008A1A7D"/>
    <w:rsid w:val="008A64D9"/>
    <w:rsid w:val="008C6738"/>
    <w:rsid w:val="008F3AF3"/>
    <w:rsid w:val="00921846"/>
    <w:rsid w:val="00925207"/>
    <w:rsid w:val="00931FB8"/>
    <w:rsid w:val="009533BA"/>
    <w:rsid w:val="00963EBB"/>
    <w:rsid w:val="00972758"/>
    <w:rsid w:val="009730A7"/>
    <w:rsid w:val="009754C9"/>
    <w:rsid w:val="00993545"/>
    <w:rsid w:val="009970A8"/>
    <w:rsid w:val="00997B58"/>
    <w:rsid w:val="009B2062"/>
    <w:rsid w:val="009B33C7"/>
    <w:rsid w:val="009E7D61"/>
    <w:rsid w:val="009F135C"/>
    <w:rsid w:val="00A025D0"/>
    <w:rsid w:val="00A22EB9"/>
    <w:rsid w:val="00A262DA"/>
    <w:rsid w:val="00A370E7"/>
    <w:rsid w:val="00A37258"/>
    <w:rsid w:val="00A46753"/>
    <w:rsid w:val="00A50F63"/>
    <w:rsid w:val="00A81242"/>
    <w:rsid w:val="00AA1971"/>
    <w:rsid w:val="00AC5E9F"/>
    <w:rsid w:val="00AE5D63"/>
    <w:rsid w:val="00AE73C4"/>
    <w:rsid w:val="00AE7BEF"/>
    <w:rsid w:val="00B002E0"/>
    <w:rsid w:val="00B0230E"/>
    <w:rsid w:val="00B02D3D"/>
    <w:rsid w:val="00B17010"/>
    <w:rsid w:val="00B30397"/>
    <w:rsid w:val="00B712EC"/>
    <w:rsid w:val="00B90923"/>
    <w:rsid w:val="00BB1F25"/>
    <w:rsid w:val="00BD43E7"/>
    <w:rsid w:val="00C1394C"/>
    <w:rsid w:val="00C57525"/>
    <w:rsid w:val="00C86B8E"/>
    <w:rsid w:val="00C95216"/>
    <w:rsid w:val="00C965DF"/>
    <w:rsid w:val="00C96D0A"/>
    <w:rsid w:val="00CC74B0"/>
    <w:rsid w:val="00CD2886"/>
    <w:rsid w:val="00CD3653"/>
    <w:rsid w:val="00CE7F9C"/>
    <w:rsid w:val="00D1028D"/>
    <w:rsid w:val="00D1335F"/>
    <w:rsid w:val="00D207C7"/>
    <w:rsid w:val="00D31CCC"/>
    <w:rsid w:val="00D35A1D"/>
    <w:rsid w:val="00D36FE3"/>
    <w:rsid w:val="00D41FF3"/>
    <w:rsid w:val="00D56BE9"/>
    <w:rsid w:val="00D61AE7"/>
    <w:rsid w:val="00D7523C"/>
    <w:rsid w:val="00D753DF"/>
    <w:rsid w:val="00D84BBF"/>
    <w:rsid w:val="00DC55C8"/>
    <w:rsid w:val="00DD5E02"/>
    <w:rsid w:val="00DF049C"/>
    <w:rsid w:val="00E13876"/>
    <w:rsid w:val="00E13FB5"/>
    <w:rsid w:val="00E21783"/>
    <w:rsid w:val="00E3729A"/>
    <w:rsid w:val="00E66037"/>
    <w:rsid w:val="00E70EF7"/>
    <w:rsid w:val="00E9228A"/>
    <w:rsid w:val="00EA09A5"/>
    <w:rsid w:val="00EE33E1"/>
    <w:rsid w:val="00EF2D25"/>
    <w:rsid w:val="00F061AD"/>
    <w:rsid w:val="00F11238"/>
    <w:rsid w:val="00F16E96"/>
    <w:rsid w:val="00F30B8F"/>
    <w:rsid w:val="00F30CA3"/>
    <w:rsid w:val="00F328AD"/>
    <w:rsid w:val="00F335EC"/>
    <w:rsid w:val="00F51CF6"/>
    <w:rsid w:val="00F70937"/>
    <w:rsid w:val="00F73F9C"/>
    <w:rsid w:val="00F77C24"/>
    <w:rsid w:val="00FA0A27"/>
    <w:rsid w:val="00FA2A4B"/>
    <w:rsid w:val="00FA39E3"/>
    <w:rsid w:val="00FB4ECB"/>
    <w:rsid w:val="00FE0203"/>
    <w:rsid w:val="00FE3E36"/>
    <w:rsid w:val="00FE51A7"/>
    <w:rsid w:val="00FF6EAF"/>
    <w:rsid w:val="048035D2"/>
    <w:rsid w:val="05386ED6"/>
    <w:rsid w:val="113A4305"/>
    <w:rsid w:val="42A15687"/>
    <w:rsid w:val="56A2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85E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qFormat="1"/>
    <w:lsdException w:name="header" w:semiHidden="0" w:qFormat="1"/>
    <w:lsdException w:name="footer" w:semiHidden="0" w:unhideWhenUsed="0" w:qFormat="1"/>
    <w:lsdException w:name="caption" w:uiPriority="35" w:qFormat="1"/>
    <w:lsdException w:name="footnote reference" w:semiHidden="0" w:unhideWhenUsed="0"/>
    <w:lsdException w:name="page number" w:semiHidden="0" w:unhideWhenUsed="0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footnote text"/>
    <w:basedOn w:val="a"/>
    <w:link w:val="ae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99"/>
    <w:qFormat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3">
    <w:name w:val="footer"/>
    <w:basedOn w:val="a"/>
    <w:link w:val="af4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table" w:styleId="af5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Знак"/>
    <w:basedOn w:val="a0"/>
    <w:link w:val="af1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List Paragraph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qFormat/>
  </w:style>
  <w:style w:type="paragraph" w:customStyle="1" w:styleId="af8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7">
    <w:name w:val="Абзац списка Знак"/>
    <w:link w:val="af6"/>
    <w:uiPriority w:val="34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link w:val="8"/>
    <w:uiPriority w:val="9"/>
    <w:qFormat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1">
    <w:name w:val="Текст абзаца1 Н"/>
    <w:basedOn w:val="a"/>
    <w:qFormat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"/>
    <w:next w:val="1"/>
    <w:qFormat/>
    <w:pPr>
      <w:keepNext/>
      <w:numPr>
        <w:numId w:val="1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styleId="af9">
    <w:name w:val="No Spacing"/>
    <w:link w:val="afa"/>
    <w:uiPriority w:val="1"/>
    <w:qFormat/>
    <w:rPr>
      <w:rFonts w:ascii="Calibri" w:eastAsia="Times New Roman" w:hAnsi="Calibri" w:cs="Times New Roman"/>
      <w:sz w:val="22"/>
      <w:lang w:eastAsia="en-US"/>
    </w:rPr>
  </w:style>
  <w:style w:type="character" w:customStyle="1" w:styleId="afa">
    <w:name w:val="Без интервала Знак"/>
    <w:link w:val="af9"/>
    <w:uiPriority w:val="1"/>
    <w:qFormat/>
    <w:locked/>
    <w:rPr>
      <w:rFonts w:ascii="Calibri" w:eastAsia="Times New Roman" w:hAnsi="Calibri" w:cs="Times New Roman"/>
      <w:szCs w:val="20"/>
    </w:rPr>
  </w:style>
  <w:style w:type="character" w:customStyle="1" w:styleId="2">
    <w:name w:val="Основной текст (2)_"/>
    <w:link w:val="20"/>
    <w:qFormat/>
    <w:rPr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before="7200" w:after="0" w:line="0" w:lineRule="atLeast"/>
      <w:ind w:hanging="660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22">
    <w:name w:val="Сетка таблицы2"/>
    <w:basedOn w:val="a1"/>
    <w:uiPriority w:val="59"/>
    <w:qFormat/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9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b">
    <w:name w:val="Strong"/>
    <w:basedOn w:val="a0"/>
    <w:uiPriority w:val="22"/>
    <w:qFormat/>
    <w:rsid w:val="009E7D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qFormat="1"/>
    <w:lsdException w:name="header" w:semiHidden="0" w:qFormat="1"/>
    <w:lsdException w:name="footer" w:semiHidden="0" w:unhideWhenUsed="0" w:qFormat="1"/>
    <w:lsdException w:name="caption" w:uiPriority="35" w:qFormat="1"/>
    <w:lsdException w:name="footnote reference" w:semiHidden="0" w:unhideWhenUsed="0"/>
    <w:lsdException w:name="page number" w:semiHidden="0" w:unhideWhenUsed="0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footnote text"/>
    <w:basedOn w:val="a"/>
    <w:link w:val="ae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99"/>
    <w:qFormat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3">
    <w:name w:val="footer"/>
    <w:basedOn w:val="a"/>
    <w:link w:val="af4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table" w:styleId="af5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Знак"/>
    <w:basedOn w:val="a0"/>
    <w:link w:val="af1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List Paragraph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qFormat/>
  </w:style>
  <w:style w:type="paragraph" w:customStyle="1" w:styleId="af8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7">
    <w:name w:val="Абзац списка Знак"/>
    <w:link w:val="af6"/>
    <w:uiPriority w:val="34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link w:val="8"/>
    <w:uiPriority w:val="9"/>
    <w:qFormat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1">
    <w:name w:val="Текст абзаца1 Н"/>
    <w:basedOn w:val="a"/>
    <w:qFormat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"/>
    <w:next w:val="1"/>
    <w:qFormat/>
    <w:pPr>
      <w:keepNext/>
      <w:numPr>
        <w:numId w:val="1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styleId="af9">
    <w:name w:val="No Spacing"/>
    <w:link w:val="afa"/>
    <w:uiPriority w:val="1"/>
    <w:qFormat/>
    <w:rPr>
      <w:rFonts w:ascii="Calibri" w:eastAsia="Times New Roman" w:hAnsi="Calibri" w:cs="Times New Roman"/>
      <w:sz w:val="22"/>
      <w:lang w:eastAsia="en-US"/>
    </w:rPr>
  </w:style>
  <w:style w:type="character" w:customStyle="1" w:styleId="afa">
    <w:name w:val="Без интервала Знак"/>
    <w:link w:val="af9"/>
    <w:uiPriority w:val="1"/>
    <w:qFormat/>
    <w:locked/>
    <w:rPr>
      <w:rFonts w:ascii="Calibri" w:eastAsia="Times New Roman" w:hAnsi="Calibri" w:cs="Times New Roman"/>
      <w:szCs w:val="20"/>
    </w:rPr>
  </w:style>
  <w:style w:type="character" w:customStyle="1" w:styleId="2">
    <w:name w:val="Основной текст (2)_"/>
    <w:link w:val="20"/>
    <w:qFormat/>
    <w:rPr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before="7200" w:after="0" w:line="0" w:lineRule="atLeast"/>
      <w:ind w:hanging="660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22">
    <w:name w:val="Сетка таблицы2"/>
    <w:basedOn w:val="a1"/>
    <w:uiPriority w:val="59"/>
    <w:qFormat/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9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b">
    <w:name w:val="Strong"/>
    <w:basedOn w:val="a0"/>
    <w:uiPriority w:val="22"/>
    <w:qFormat/>
    <w:rsid w:val="009E7D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diagramQuickStyle" Target="diagrams/quickStyle1.xml"/><Relationship Id="rId26" Type="http://schemas.openxmlformats.org/officeDocument/2006/relationships/diagramData" Target="diagrams/data3.xml"/><Relationship Id="rId3" Type="http://schemas.openxmlformats.org/officeDocument/2006/relationships/styles" Target="styles.xml"/><Relationship Id="rId21" Type="http://schemas.openxmlformats.org/officeDocument/2006/relationships/diagramData" Target="diagrams/data2.xml"/><Relationship Id="rId34" Type="http://schemas.openxmlformats.org/officeDocument/2006/relationships/diagramColors" Target="diagrams/colors4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diagramLayout" Target="diagrams/layout1.xml"/><Relationship Id="rId25" Type="http://schemas.microsoft.com/office/2007/relationships/diagramDrawing" Target="diagrams/drawing2.xml"/><Relationship Id="rId33" Type="http://schemas.openxmlformats.org/officeDocument/2006/relationships/diagramQuickStyle" Target="diagrams/quickStyle4.xml"/><Relationship Id="rId2" Type="http://schemas.openxmlformats.org/officeDocument/2006/relationships/numbering" Target="numbering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29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diagramColors" Target="diagrams/colors2.xml"/><Relationship Id="rId32" Type="http://schemas.openxmlformats.org/officeDocument/2006/relationships/diagramLayout" Target="diagrams/layout4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diagramQuickStyle" Target="diagrams/quickStyle2.xml"/><Relationship Id="rId28" Type="http://schemas.openxmlformats.org/officeDocument/2006/relationships/diagramQuickStyle" Target="diagrams/quickStyle3.xml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diagramColors" Target="diagrams/colors1.xml"/><Relationship Id="rId31" Type="http://schemas.openxmlformats.org/officeDocument/2006/relationships/diagramData" Target="diagrams/data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diagramLayout" Target="diagrams/layout2.xml"/><Relationship Id="rId27" Type="http://schemas.openxmlformats.org/officeDocument/2006/relationships/diagramLayout" Target="diagrams/layout3.xml"/><Relationship Id="rId30" Type="http://schemas.microsoft.com/office/2007/relationships/diagramDrawing" Target="diagrams/drawing3.xml"/><Relationship Id="rId35" Type="http://schemas.microsoft.com/office/2007/relationships/diagramDrawing" Target="diagrams/drawing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#2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#3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#4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6622D2-9721-4FEA-969E-5A07EDE280C6}" type="doc">
      <dgm:prSet loTypeId="urn:microsoft.com/office/officeart/2005/8/layout/orgChart1#1" loCatId="hierarchy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ru-RU"/>
        </a:p>
      </dgm:t>
    </dgm:pt>
    <dgm:pt modelId="{E49A41CD-9192-4EBF-8D4A-5FAD49F50E8B}">
      <dgm:prSet phldrT="[Текст]"/>
      <dgm:spPr/>
      <dgm:t>
        <a:bodyPr/>
        <a:lstStyle/>
        <a:p>
          <a:r>
            <a:rPr lang="ru-RU">
              <a:latin typeface="Times New Roman" panose="02020603050405020304" charset="0"/>
              <a:cs typeface="Times New Roman" panose="02020603050405020304" charset="0"/>
            </a:rPr>
            <a:t>механические свойства</a:t>
          </a:r>
        </a:p>
      </dgm:t>
    </dgm:pt>
    <dgm:pt modelId="{19A34A3A-5BC7-460B-880E-D3DBC6DCF8AF}" type="par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ED9D90B-C3AB-4282-AEF5-4A7E4BE0E710}" type="sib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FD6ECB9-7E95-4D13-9967-8CE52CE88A1E}">
      <dgm:prSet/>
      <dgm:spPr/>
      <dgm:t>
        <a:bodyPr/>
        <a:lstStyle/>
        <a:p>
          <a:endParaRPr lang="ru-RU"/>
        </a:p>
      </dgm:t>
    </dgm:pt>
    <dgm:pt modelId="{1DB946C5-DD5F-4F21-92B1-7925E99D387B}" type="parTrans" cxnId="{63002B4B-A7C2-4461-A50C-AED2ACE143BF}">
      <dgm:prSet/>
      <dgm:spPr/>
      <dgm:t>
        <a:bodyPr/>
        <a:lstStyle/>
        <a:p>
          <a:endParaRPr lang="ru-RU"/>
        </a:p>
      </dgm:t>
    </dgm:pt>
    <dgm:pt modelId="{EAB3AFD3-1E2F-4981-931D-667232290EAA}" type="sibTrans" cxnId="{63002B4B-A7C2-4461-A50C-AED2ACE143BF}">
      <dgm:prSet/>
      <dgm:spPr/>
      <dgm:t>
        <a:bodyPr/>
        <a:lstStyle/>
        <a:p>
          <a:endParaRPr lang="ru-RU"/>
        </a:p>
      </dgm:t>
    </dgm:pt>
    <dgm:pt modelId="{D55CC5B7-2CB7-4274-8953-805F7E22E616}">
      <dgm:prSet/>
      <dgm:spPr/>
      <dgm:t>
        <a:bodyPr/>
        <a:lstStyle/>
        <a:p>
          <a:endParaRPr lang="ru-RU"/>
        </a:p>
      </dgm:t>
    </dgm:pt>
    <dgm:pt modelId="{32A3F347-C8D5-4038-ADCA-A5FCEF053495}" type="parTrans" cxnId="{CD20F19A-0CAC-4986-9E7E-085E6C48FD36}">
      <dgm:prSet/>
      <dgm:spPr/>
      <dgm:t>
        <a:bodyPr/>
        <a:lstStyle/>
        <a:p>
          <a:endParaRPr lang="ru-RU"/>
        </a:p>
      </dgm:t>
    </dgm:pt>
    <dgm:pt modelId="{3E2337E0-2F6D-42D8-80EE-083A6CBBB475}" type="sibTrans" cxnId="{CD20F19A-0CAC-4986-9E7E-085E6C48FD36}">
      <dgm:prSet/>
      <dgm:spPr/>
      <dgm:t>
        <a:bodyPr/>
        <a:lstStyle/>
        <a:p>
          <a:endParaRPr lang="ru-RU"/>
        </a:p>
      </dgm:t>
    </dgm:pt>
    <dgm:pt modelId="{083594B4-5E07-4FDF-9B38-3CC4A3088D95}">
      <dgm:prSet/>
      <dgm:spPr/>
      <dgm:t>
        <a:bodyPr/>
        <a:lstStyle/>
        <a:p>
          <a:endParaRPr lang="ru-RU"/>
        </a:p>
      </dgm:t>
    </dgm:pt>
    <dgm:pt modelId="{9A79D4FE-0BA2-4DFA-9DF9-234E07A5A170}" type="parTrans" cxnId="{7FDB0B13-00D7-46DB-8AF1-DDA7221B87C7}">
      <dgm:prSet/>
      <dgm:spPr/>
      <dgm:t>
        <a:bodyPr/>
        <a:lstStyle/>
        <a:p>
          <a:endParaRPr lang="ru-RU"/>
        </a:p>
      </dgm:t>
    </dgm:pt>
    <dgm:pt modelId="{8B9D4753-8ADC-44C9-B107-46566B287D94}" type="sibTrans" cxnId="{7FDB0B13-00D7-46DB-8AF1-DDA7221B87C7}">
      <dgm:prSet/>
      <dgm:spPr/>
      <dgm:t>
        <a:bodyPr/>
        <a:lstStyle/>
        <a:p>
          <a:endParaRPr lang="ru-RU"/>
        </a:p>
      </dgm:t>
    </dgm:pt>
    <dgm:pt modelId="{DE2FACFB-06A1-4A24-B3E8-2A0D1DCF1219}">
      <dgm:prSet/>
      <dgm:spPr/>
      <dgm:t>
        <a:bodyPr/>
        <a:lstStyle/>
        <a:p>
          <a:endParaRPr lang="ru-RU"/>
        </a:p>
      </dgm:t>
    </dgm:pt>
    <dgm:pt modelId="{6C80D6E2-D84E-45A3-BF0A-E8C8CBD68DC1}" type="parTrans" cxnId="{A9F369F9-D16B-461C-91D5-1F24F563DDE7}">
      <dgm:prSet/>
      <dgm:spPr/>
      <dgm:t>
        <a:bodyPr/>
        <a:lstStyle/>
        <a:p>
          <a:endParaRPr lang="ru-RU"/>
        </a:p>
      </dgm:t>
    </dgm:pt>
    <dgm:pt modelId="{FE503730-58CA-4A5E-8769-D1F3E193AA7C}" type="sibTrans" cxnId="{A9F369F9-D16B-461C-91D5-1F24F563DDE7}">
      <dgm:prSet/>
      <dgm:spPr/>
      <dgm:t>
        <a:bodyPr/>
        <a:lstStyle/>
        <a:p>
          <a:endParaRPr lang="ru-RU"/>
        </a:p>
      </dgm:t>
    </dgm:pt>
    <dgm:pt modelId="{F46375E6-4FD1-468E-9717-95DEF72701A6}">
      <dgm:prSet/>
      <dgm:spPr/>
      <dgm:t>
        <a:bodyPr/>
        <a:lstStyle/>
        <a:p>
          <a:endParaRPr lang="ru-RU"/>
        </a:p>
      </dgm:t>
    </dgm:pt>
    <dgm:pt modelId="{2DDF8813-6A1B-46B3-ABAB-7771FDD861C6}" type="parTrans" cxnId="{DB39FE01-1D7A-4A71-948E-14BA85511230}">
      <dgm:prSet/>
      <dgm:spPr/>
      <dgm:t>
        <a:bodyPr/>
        <a:lstStyle/>
        <a:p>
          <a:endParaRPr lang="ru-RU"/>
        </a:p>
      </dgm:t>
    </dgm:pt>
    <dgm:pt modelId="{B30B8D58-D1BA-42B3-9631-48402A28D41C}" type="sibTrans" cxnId="{DB39FE01-1D7A-4A71-948E-14BA85511230}">
      <dgm:prSet/>
      <dgm:spPr/>
      <dgm:t>
        <a:bodyPr/>
        <a:lstStyle/>
        <a:p>
          <a:endParaRPr lang="ru-RU"/>
        </a:p>
      </dgm:t>
    </dgm:pt>
    <dgm:pt modelId="{40BFCF31-A1E6-4026-8D43-24E017F9E331}" type="pres">
      <dgm:prSet presAssocID="{C86622D2-9721-4FEA-969E-5A07EDE280C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4A30DEA-F566-49B5-9094-EE90F5FB9ACE}" type="pres">
      <dgm:prSet presAssocID="{E49A41CD-9192-4EBF-8D4A-5FAD49F50E8B}" presName="hierRoot1" presStyleCnt="0">
        <dgm:presLayoutVars>
          <dgm:hierBranch val="init"/>
        </dgm:presLayoutVars>
      </dgm:prSet>
      <dgm:spPr/>
    </dgm:pt>
    <dgm:pt modelId="{6F0F35CA-077C-4FB1-8F05-42F02E5857D8}" type="pres">
      <dgm:prSet presAssocID="{E49A41CD-9192-4EBF-8D4A-5FAD49F50E8B}" presName="rootComposite1" presStyleCnt="0"/>
      <dgm:spPr/>
    </dgm:pt>
    <dgm:pt modelId="{4E8BE21F-A11E-4590-B965-E759AF0AD7A0}" type="pres">
      <dgm:prSet presAssocID="{E49A41CD-9192-4EBF-8D4A-5FAD49F50E8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EBB3D8-07EA-44AD-A9F6-0FDA339ECEBE}" type="pres">
      <dgm:prSet presAssocID="{E49A41CD-9192-4EBF-8D4A-5FAD49F50E8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11BF422-6AFB-42BA-89FC-709E54418D0D}" type="pres">
      <dgm:prSet presAssocID="{E49A41CD-9192-4EBF-8D4A-5FAD49F50E8B}" presName="hierChild2" presStyleCnt="0"/>
      <dgm:spPr/>
    </dgm:pt>
    <dgm:pt modelId="{C2ED292F-DBCE-4F3C-973C-0A53C372378B}" type="pres">
      <dgm:prSet presAssocID="{6C80D6E2-D84E-45A3-BF0A-E8C8CBD68DC1}" presName="Name37" presStyleLbl="parChTrans1D2" presStyleIdx="0" presStyleCnt="5"/>
      <dgm:spPr/>
      <dgm:t>
        <a:bodyPr/>
        <a:lstStyle/>
        <a:p>
          <a:endParaRPr lang="ru-RU"/>
        </a:p>
      </dgm:t>
    </dgm:pt>
    <dgm:pt modelId="{C6E5E6FA-1DA5-4CCA-B7F7-53243AD195A9}" type="pres">
      <dgm:prSet presAssocID="{DE2FACFB-06A1-4A24-B3E8-2A0D1DCF1219}" presName="hierRoot2" presStyleCnt="0">
        <dgm:presLayoutVars>
          <dgm:hierBranch val="init"/>
        </dgm:presLayoutVars>
      </dgm:prSet>
      <dgm:spPr/>
    </dgm:pt>
    <dgm:pt modelId="{1620CECE-8A3D-4A44-970F-71F9E70BAC0D}" type="pres">
      <dgm:prSet presAssocID="{DE2FACFB-06A1-4A24-B3E8-2A0D1DCF1219}" presName="rootComposite" presStyleCnt="0"/>
      <dgm:spPr/>
    </dgm:pt>
    <dgm:pt modelId="{DCB0496B-A74F-4C4E-B5FB-E3860467E5E0}" type="pres">
      <dgm:prSet presAssocID="{DE2FACFB-06A1-4A24-B3E8-2A0D1DCF1219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5DDDBE-BFF0-4128-9780-03F61BBE1CFE}" type="pres">
      <dgm:prSet presAssocID="{DE2FACFB-06A1-4A24-B3E8-2A0D1DCF1219}" presName="rootConnector" presStyleLbl="node2" presStyleIdx="0" presStyleCnt="5"/>
      <dgm:spPr/>
      <dgm:t>
        <a:bodyPr/>
        <a:lstStyle/>
        <a:p>
          <a:endParaRPr lang="ru-RU"/>
        </a:p>
      </dgm:t>
    </dgm:pt>
    <dgm:pt modelId="{240F8208-531C-4F03-85DC-F488EBB424C8}" type="pres">
      <dgm:prSet presAssocID="{DE2FACFB-06A1-4A24-B3E8-2A0D1DCF1219}" presName="hierChild4" presStyleCnt="0"/>
      <dgm:spPr/>
    </dgm:pt>
    <dgm:pt modelId="{7A3EAE49-F4FF-4B88-8DE6-E32449A6B9B1}" type="pres">
      <dgm:prSet presAssocID="{DE2FACFB-06A1-4A24-B3E8-2A0D1DCF1219}" presName="hierChild5" presStyleCnt="0"/>
      <dgm:spPr/>
    </dgm:pt>
    <dgm:pt modelId="{799757EE-4B19-4161-A416-2B6D98064036}" type="pres">
      <dgm:prSet presAssocID="{2DDF8813-6A1B-46B3-ABAB-7771FDD861C6}" presName="Name37" presStyleLbl="parChTrans1D2" presStyleIdx="1" presStyleCnt="5"/>
      <dgm:spPr/>
      <dgm:t>
        <a:bodyPr/>
        <a:lstStyle/>
        <a:p>
          <a:endParaRPr lang="ru-RU"/>
        </a:p>
      </dgm:t>
    </dgm:pt>
    <dgm:pt modelId="{E8D4BC71-00D8-47C9-9BED-6E5163C3102B}" type="pres">
      <dgm:prSet presAssocID="{F46375E6-4FD1-468E-9717-95DEF72701A6}" presName="hierRoot2" presStyleCnt="0">
        <dgm:presLayoutVars>
          <dgm:hierBranch val="init"/>
        </dgm:presLayoutVars>
      </dgm:prSet>
      <dgm:spPr/>
    </dgm:pt>
    <dgm:pt modelId="{05396830-364A-40EB-9849-02E2BB2C0B49}" type="pres">
      <dgm:prSet presAssocID="{F46375E6-4FD1-468E-9717-95DEF72701A6}" presName="rootComposite" presStyleCnt="0"/>
      <dgm:spPr/>
    </dgm:pt>
    <dgm:pt modelId="{599EE598-35E8-4441-9FE4-A19869C57C26}" type="pres">
      <dgm:prSet presAssocID="{F46375E6-4FD1-468E-9717-95DEF72701A6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158BD89-0BAF-4017-85BF-03BB7B589E49}" type="pres">
      <dgm:prSet presAssocID="{F46375E6-4FD1-468E-9717-95DEF72701A6}" presName="rootConnector" presStyleLbl="node2" presStyleIdx="1" presStyleCnt="5"/>
      <dgm:spPr/>
      <dgm:t>
        <a:bodyPr/>
        <a:lstStyle/>
        <a:p>
          <a:endParaRPr lang="ru-RU"/>
        </a:p>
      </dgm:t>
    </dgm:pt>
    <dgm:pt modelId="{CF4913CE-5355-4D95-92C6-24782A77C2F3}" type="pres">
      <dgm:prSet presAssocID="{F46375E6-4FD1-468E-9717-95DEF72701A6}" presName="hierChild4" presStyleCnt="0"/>
      <dgm:spPr/>
    </dgm:pt>
    <dgm:pt modelId="{098DD132-9805-47AB-8CD0-92461EEACE4C}" type="pres">
      <dgm:prSet presAssocID="{F46375E6-4FD1-468E-9717-95DEF72701A6}" presName="hierChild5" presStyleCnt="0"/>
      <dgm:spPr/>
    </dgm:pt>
    <dgm:pt modelId="{420A495F-8FA6-456E-BCB8-DAB84A820A0A}" type="pres">
      <dgm:prSet presAssocID="{9A79D4FE-0BA2-4DFA-9DF9-234E07A5A170}" presName="Name37" presStyleLbl="parChTrans1D2" presStyleIdx="2" presStyleCnt="5"/>
      <dgm:spPr/>
      <dgm:t>
        <a:bodyPr/>
        <a:lstStyle/>
        <a:p>
          <a:endParaRPr lang="ru-RU"/>
        </a:p>
      </dgm:t>
    </dgm:pt>
    <dgm:pt modelId="{CFE6FFC1-2D74-4A97-B9A7-817F1876BCA1}" type="pres">
      <dgm:prSet presAssocID="{083594B4-5E07-4FDF-9B38-3CC4A3088D95}" presName="hierRoot2" presStyleCnt="0">
        <dgm:presLayoutVars>
          <dgm:hierBranch val="init"/>
        </dgm:presLayoutVars>
      </dgm:prSet>
      <dgm:spPr/>
    </dgm:pt>
    <dgm:pt modelId="{3D5B8E54-DEEF-4315-A54F-2F95B196BB62}" type="pres">
      <dgm:prSet presAssocID="{083594B4-5E07-4FDF-9B38-3CC4A3088D95}" presName="rootComposite" presStyleCnt="0"/>
      <dgm:spPr/>
    </dgm:pt>
    <dgm:pt modelId="{6EB84D67-DFD8-41A2-9A87-8EF2FE206FF6}" type="pres">
      <dgm:prSet presAssocID="{083594B4-5E07-4FDF-9B38-3CC4A3088D95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ED61AE-77FC-4F52-88B5-57B4934A411B}" type="pres">
      <dgm:prSet presAssocID="{083594B4-5E07-4FDF-9B38-3CC4A3088D95}" presName="rootConnector" presStyleLbl="node2" presStyleIdx="2" presStyleCnt="5"/>
      <dgm:spPr/>
      <dgm:t>
        <a:bodyPr/>
        <a:lstStyle/>
        <a:p>
          <a:endParaRPr lang="ru-RU"/>
        </a:p>
      </dgm:t>
    </dgm:pt>
    <dgm:pt modelId="{C658E2F9-45C5-4C70-89EE-F7E9851429E9}" type="pres">
      <dgm:prSet presAssocID="{083594B4-5E07-4FDF-9B38-3CC4A3088D95}" presName="hierChild4" presStyleCnt="0"/>
      <dgm:spPr/>
    </dgm:pt>
    <dgm:pt modelId="{936A7B06-F21E-49C6-9D98-00F14F0A5737}" type="pres">
      <dgm:prSet presAssocID="{083594B4-5E07-4FDF-9B38-3CC4A3088D95}" presName="hierChild5" presStyleCnt="0"/>
      <dgm:spPr/>
    </dgm:pt>
    <dgm:pt modelId="{CE97516E-5747-4A7C-8A47-804EF2C61B67}" type="pres">
      <dgm:prSet presAssocID="{1DB946C5-DD5F-4F21-92B1-7925E99D387B}" presName="Name37" presStyleLbl="parChTrans1D2" presStyleIdx="3" presStyleCnt="5"/>
      <dgm:spPr/>
      <dgm:t>
        <a:bodyPr/>
        <a:lstStyle/>
        <a:p>
          <a:endParaRPr lang="ru-RU"/>
        </a:p>
      </dgm:t>
    </dgm:pt>
    <dgm:pt modelId="{36039399-3310-45F8-8CAE-FB17F43013F8}" type="pres">
      <dgm:prSet presAssocID="{AFD6ECB9-7E95-4D13-9967-8CE52CE88A1E}" presName="hierRoot2" presStyleCnt="0">
        <dgm:presLayoutVars>
          <dgm:hierBranch val="init"/>
        </dgm:presLayoutVars>
      </dgm:prSet>
      <dgm:spPr/>
    </dgm:pt>
    <dgm:pt modelId="{589EEDDD-9960-4BD3-B39C-B09A23F13E34}" type="pres">
      <dgm:prSet presAssocID="{AFD6ECB9-7E95-4D13-9967-8CE52CE88A1E}" presName="rootComposite" presStyleCnt="0"/>
      <dgm:spPr/>
    </dgm:pt>
    <dgm:pt modelId="{B56DD3DF-D549-41F5-9300-025513C7730B}" type="pres">
      <dgm:prSet presAssocID="{AFD6ECB9-7E95-4D13-9967-8CE52CE88A1E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AFE1F6-95EB-4963-A882-77839F0586B1}" type="pres">
      <dgm:prSet presAssocID="{AFD6ECB9-7E95-4D13-9967-8CE52CE88A1E}" presName="rootConnector" presStyleLbl="node2" presStyleIdx="3" presStyleCnt="5"/>
      <dgm:spPr/>
      <dgm:t>
        <a:bodyPr/>
        <a:lstStyle/>
        <a:p>
          <a:endParaRPr lang="ru-RU"/>
        </a:p>
      </dgm:t>
    </dgm:pt>
    <dgm:pt modelId="{6C8EDE10-1BA7-423B-8CA2-63DDE1DE3FE6}" type="pres">
      <dgm:prSet presAssocID="{AFD6ECB9-7E95-4D13-9967-8CE52CE88A1E}" presName="hierChild4" presStyleCnt="0"/>
      <dgm:spPr/>
    </dgm:pt>
    <dgm:pt modelId="{F22CE77A-9BB8-42B4-B0D7-FFCE46975517}" type="pres">
      <dgm:prSet presAssocID="{AFD6ECB9-7E95-4D13-9967-8CE52CE88A1E}" presName="hierChild5" presStyleCnt="0"/>
      <dgm:spPr/>
    </dgm:pt>
    <dgm:pt modelId="{91009990-2DF3-49C1-8F13-FCB118DD0E41}" type="pres">
      <dgm:prSet presAssocID="{32A3F347-C8D5-4038-ADCA-A5FCEF053495}" presName="Name37" presStyleLbl="parChTrans1D2" presStyleIdx="4" presStyleCnt="5"/>
      <dgm:spPr/>
      <dgm:t>
        <a:bodyPr/>
        <a:lstStyle/>
        <a:p>
          <a:endParaRPr lang="ru-RU"/>
        </a:p>
      </dgm:t>
    </dgm:pt>
    <dgm:pt modelId="{CBB404B8-5F50-45E5-9B73-A9820A6E9BE5}" type="pres">
      <dgm:prSet presAssocID="{D55CC5B7-2CB7-4274-8953-805F7E22E616}" presName="hierRoot2" presStyleCnt="0">
        <dgm:presLayoutVars>
          <dgm:hierBranch val="init"/>
        </dgm:presLayoutVars>
      </dgm:prSet>
      <dgm:spPr/>
    </dgm:pt>
    <dgm:pt modelId="{FE40A912-D8AB-4169-A8D3-F3380227D694}" type="pres">
      <dgm:prSet presAssocID="{D55CC5B7-2CB7-4274-8953-805F7E22E616}" presName="rootComposite" presStyleCnt="0"/>
      <dgm:spPr/>
    </dgm:pt>
    <dgm:pt modelId="{058D43C8-13B2-4F39-986E-959512D970A4}" type="pres">
      <dgm:prSet presAssocID="{D55CC5B7-2CB7-4274-8953-805F7E22E616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6C809D-1401-4363-8BAA-43796D95993B}" type="pres">
      <dgm:prSet presAssocID="{D55CC5B7-2CB7-4274-8953-805F7E22E616}" presName="rootConnector" presStyleLbl="node2" presStyleIdx="4" presStyleCnt="5"/>
      <dgm:spPr/>
      <dgm:t>
        <a:bodyPr/>
        <a:lstStyle/>
        <a:p>
          <a:endParaRPr lang="ru-RU"/>
        </a:p>
      </dgm:t>
    </dgm:pt>
    <dgm:pt modelId="{90BE7EAD-26FE-4820-8B5A-604E8BDCEDFF}" type="pres">
      <dgm:prSet presAssocID="{D55CC5B7-2CB7-4274-8953-805F7E22E616}" presName="hierChild4" presStyleCnt="0"/>
      <dgm:spPr/>
    </dgm:pt>
    <dgm:pt modelId="{FF4C4C7A-B94A-4BA2-B84F-E97A7D722E0D}" type="pres">
      <dgm:prSet presAssocID="{D55CC5B7-2CB7-4274-8953-805F7E22E616}" presName="hierChild5" presStyleCnt="0"/>
      <dgm:spPr/>
    </dgm:pt>
    <dgm:pt modelId="{4246CEDE-FA28-4BA8-8081-49896C1029AE}" type="pres">
      <dgm:prSet presAssocID="{E49A41CD-9192-4EBF-8D4A-5FAD49F50E8B}" presName="hierChild3" presStyleCnt="0"/>
      <dgm:spPr/>
    </dgm:pt>
  </dgm:ptLst>
  <dgm:cxnLst>
    <dgm:cxn modelId="{7CE722A7-7153-4B4B-930B-CF553B81F25F}" type="presOf" srcId="{E49A41CD-9192-4EBF-8D4A-5FAD49F50E8B}" destId="{4E8BE21F-A11E-4590-B965-E759AF0AD7A0}" srcOrd="0" destOrd="0" presId="urn:microsoft.com/office/officeart/2005/8/layout/orgChart1#1"/>
    <dgm:cxn modelId="{A4A65834-DBDE-4D0F-87D5-2E3025FC27A7}" type="presOf" srcId="{6C80D6E2-D84E-45A3-BF0A-E8C8CBD68DC1}" destId="{C2ED292F-DBCE-4F3C-973C-0A53C372378B}" srcOrd="0" destOrd="0" presId="urn:microsoft.com/office/officeart/2005/8/layout/orgChart1#1"/>
    <dgm:cxn modelId="{FE60216A-9325-4F5D-967C-9B43AF7A070F}" type="presOf" srcId="{9A79D4FE-0BA2-4DFA-9DF9-234E07A5A170}" destId="{420A495F-8FA6-456E-BCB8-DAB84A820A0A}" srcOrd="0" destOrd="0" presId="urn:microsoft.com/office/officeart/2005/8/layout/orgChart1#1"/>
    <dgm:cxn modelId="{485D475B-C96E-43B1-AD9B-216B2B000E64}" type="presOf" srcId="{D55CC5B7-2CB7-4274-8953-805F7E22E616}" destId="{E56C809D-1401-4363-8BAA-43796D95993B}" srcOrd="1" destOrd="0" presId="urn:microsoft.com/office/officeart/2005/8/layout/orgChart1#1"/>
    <dgm:cxn modelId="{EEA80452-C703-44F7-8EFB-CBAA07A6A5D2}" type="presOf" srcId="{32A3F347-C8D5-4038-ADCA-A5FCEF053495}" destId="{91009990-2DF3-49C1-8F13-FCB118DD0E41}" srcOrd="0" destOrd="0" presId="urn:microsoft.com/office/officeart/2005/8/layout/orgChart1#1"/>
    <dgm:cxn modelId="{90F0E26B-A51D-4A93-84B7-5867A6FB53FD}" type="presOf" srcId="{DE2FACFB-06A1-4A24-B3E8-2A0D1DCF1219}" destId="{045DDDBE-BFF0-4128-9780-03F61BBE1CFE}" srcOrd="1" destOrd="0" presId="urn:microsoft.com/office/officeart/2005/8/layout/orgChart1#1"/>
    <dgm:cxn modelId="{DB39FE01-1D7A-4A71-948E-14BA85511230}" srcId="{E49A41CD-9192-4EBF-8D4A-5FAD49F50E8B}" destId="{F46375E6-4FD1-468E-9717-95DEF72701A6}" srcOrd="1" destOrd="0" parTransId="{2DDF8813-6A1B-46B3-ABAB-7771FDD861C6}" sibTransId="{B30B8D58-D1BA-42B3-9631-48402A28D41C}"/>
    <dgm:cxn modelId="{4AC78EEB-162E-4CFF-8FC8-3BAFF7F36FEF}" type="presOf" srcId="{D55CC5B7-2CB7-4274-8953-805F7E22E616}" destId="{058D43C8-13B2-4F39-986E-959512D970A4}" srcOrd="0" destOrd="0" presId="urn:microsoft.com/office/officeart/2005/8/layout/orgChart1#1"/>
    <dgm:cxn modelId="{14103A93-B10D-4C71-9B18-45AD2CC72555}" type="presOf" srcId="{DE2FACFB-06A1-4A24-B3E8-2A0D1DCF1219}" destId="{DCB0496B-A74F-4C4E-B5FB-E3860467E5E0}" srcOrd="0" destOrd="0" presId="urn:microsoft.com/office/officeart/2005/8/layout/orgChart1#1"/>
    <dgm:cxn modelId="{56C91CFD-41F5-49F4-9439-2733A9299ECF}" type="presOf" srcId="{E49A41CD-9192-4EBF-8D4A-5FAD49F50E8B}" destId="{04EBB3D8-07EA-44AD-A9F6-0FDA339ECEBE}" srcOrd="1" destOrd="0" presId="urn:microsoft.com/office/officeart/2005/8/layout/orgChart1#1"/>
    <dgm:cxn modelId="{B0CD9192-B49E-4B40-A85F-F61EE359E55A}" type="presOf" srcId="{AFD6ECB9-7E95-4D13-9967-8CE52CE88A1E}" destId="{B56DD3DF-D549-41F5-9300-025513C7730B}" srcOrd="0" destOrd="0" presId="urn:microsoft.com/office/officeart/2005/8/layout/orgChart1#1"/>
    <dgm:cxn modelId="{649FD662-FA77-4756-8CA1-D57F9489F232}" type="presOf" srcId="{083594B4-5E07-4FDF-9B38-3CC4A3088D95}" destId="{6EB84D67-DFD8-41A2-9A87-8EF2FE206FF6}" srcOrd="0" destOrd="0" presId="urn:microsoft.com/office/officeart/2005/8/layout/orgChart1#1"/>
    <dgm:cxn modelId="{A9F369F9-D16B-461C-91D5-1F24F563DDE7}" srcId="{E49A41CD-9192-4EBF-8D4A-5FAD49F50E8B}" destId="{DE2FACFB-06A1-4A24-B3E8-2A0D1DCF1219}" srcOrd="0" destOrd="0" parTransId="{6C80D6E2-D84E-45A3-BF0A-E8C8CBD68DC1}" sibTransId="{FE503730-58CA-4A5E-8769-D1F3E193AA7C}"/>
    <dgm:cxn modelId="{10C0CEB9-3A62-4FA1-9470-57EEA6445A66}" type="presOf" srcId="{1DB946C5-DD5F-4F21-92B1-7925E99D387B}" destId="{CE97516E-5747-4A7C-8A47-804EF2C61B67}" srcOrd="0" destOrd="0" presId="urn:microsoft.com/office/officeart/2005/8/layout/orgChart1#1"/>
    <dgm:cxn modelId="{7EDC3F59-ECAB-4799-B064-884E6DB28253}" type="presOf" srcId="{C86622D2-9721-4FEA-969E-5A07EDE280C6}" destId="{40BFCF31-A1E6-4026-8D43-24E017F9E331}" srcOrd="0" destOrd="0" presId="urn:microsoft.com/office/officeart/2005/8/layout/orgChart1#1"/>
    <dgm:cxn modelId="{C27B0D97-7065-4254-96C1-18DA7DBA489C}" type="presOf" srcId="{F46375E6-4FD1-468E-9717-95DEF72701A6}" destId="{C158BD89-0BAF-4017-85BF-03BB7B589E49}" srcOrd="1" destOrd="0" presId="urn:microsoft.com/office/officeart/2005/8/layout/orgChart1#1"/>
    <dgm:cxn modelId="{E9B4E85D-525D-4F14-A5DE-1CF34DAC65BE}" type="presOf" srcId="{AFD6ECB9-7E95-4D13-9967-8CE52CE88A1E}" destId="{03AFE1F6-95EB-4963-A882-77839F0586B1}" srcOrd="1" destOrd="0" presId="urn:microsoft.com/office/officeart/2005/8/layout/orgChart1#1"/>
    <dgm:cxn modelId="{FF806B5E-4621-4E9A-AB35-F1D2999D27BD}" type="presOf" srcId="{F46375E6-4FD1-468E-9717-95DEF72701A6}" destId="{599EE598-35E8-4441-9FE4-A19869C57C26}" srcOrd="0" destOrd="0" presId="urn:microsoft.com/office/officeart/2005/8/layout/orgChart1#1"/>
    <dgm:cxn modelId="{1A0F299D-428C-4C31-9D40-1008E89D2FC0}" type="presOf" srcId="{083594B4-5E07-4FDF-9B38-3CC4A3088D95}" destId="{4BED61AE-77FC-4F52-88B5-57B4934A411B}" srcOrd="1" destOrd="0" presId="urn:microsoft.com/office/officeart/2005/8/layout/orgChart1#1"/>
    <dgm:cxn modelId="{F0AA44F8-888E-4EEA-83A8-B6E92B3F0C7A}" srcId="{C86622D2-9721-4FEA-969E-5A07EDE280C6}" destId="{E49A41CD-9192-4EBF-8D4A-5FAD49F50E8B}" srcOrd="0" destOrd="0" parTransId="{19A34A3A-5BC7-460B-880E-D3DBC6DCF8AF}" sibTransId="{AED9D90B-C3AB-4282-AEF5-4A7E4BE0E710}"/>
    <dgm:cxn modelId="{ACB0B48C-D87E-43BC-917B-9E108FDAE53E}" type="presOf" srcId="{2DDF8813-6A1B-46B3-ABAB-7771FDD861C6}" destId="{799757EE-4B19-4161-A416-2B6D98064036}" srcOrd="0" destOrd="0" presId="urn:microsoft.com/office/officeart/2005/8/layout/orgChart1#1"/>
    <dgm:cxn modelId="{7FDB0B13-00D7-46DB-8AF1-DDA7221B87C7}" srcId="{E49A41CD-9192-4EBF-8D4A-5FAD49F50E8B}" destId="{083594B4-5E07-4FDF-9B38-3CC4A3088D95}" srcOrd="2" destOrd="0" parTransId="{9A79D4FE-0BA2-4DFA-9DF9-234E07A5A170}" sibTransId="{8B9D4753-8ADC-44C9-B107-46566B287D94}"/>
    <dgm:cxn modelId="{CD20F19A-0CAC-4986-9E7E-085E6C48FD36}" srcId="{E49A41CD-9192-4EBF-8D4A-5FAD49F50E8B}" destId="{D55CC5B7-2CB7-4274-8953-805F7E22E616}" srcOrd="4" destOrd="0" parTransId="{32A3F347-C8D5-4038-ADCA-A5FCEF053495}" sibTransId="{3E2337E0-2F6D-42D8-80EE-083A6CBBB475}"/>
    <dgm:cxn modelId="{63002B4B-A7C2-4461-A50C-AED2ACE143BF}" srcId="{E49A41CD-9192-4EBF-8D4A-5FAD49F50E8B}" destId="{AFD6ECB9-7E95-4D13-9967-8CE52CE88A1E}" srcOrd="3" destOrd="0" parTransId="{1DB946C5-DD5F-4F21-92B1-7925E99D387B}" sibTransId="{EAB3AFD3-1E2F-4981-931D-667232290EAA}"/>
    <dgm:cxn modelId="{223811BF-F1EA-4A8D-89C3-DFD07F57B2DF}" type="presParOf" srcId="{40BFCF31-A1E6-4026-8D43-24E017F9E331}" destId="{04A30DEA-F566-49B5-9094-EE90F5FB9ACE}" srcOrd="0" destOrd="0" presId="urn:microsoft.com/office/officeart/2005/8/layout/orgChart1#1"/>
    <dgm:cxn modelId="{9AD0BC7E-692C-4D7E-9B09-EC55B5BEF069}" type="presParOf" srcId="{04A30DEA-F566-49B5-9094-EE90F5FB9ACE}" destId="{6F0F35CA-077C-4FB1-8F05-42F02E5857D8}" srcOrd="0" destOrd="0" presId="urn:microsoft.com/office/officeart/2005/8/layout/orgChart1#1"/>
    <dgm:cxn modelId="{98BA6063-854C-4449-B716-12FCB1FC7BE0}" type="presParOf" srcId="{6F0F35CA-077C-4FB1-8F05-42F02E5857D8}" destId="{4E8BE21F-A11E-4590-B965-E759AF0AD7A0}" srcOrd="0" destOrd="0" presId="urn:microsoft.com/office/officeart/2005/8/layout/orgChart1#1"/>
    <dgm:cxn modelId="{C727D57D-652D-4421-B762-2FDF0AF96381}" type="presParOf" srcId="{6F0F35CA-077C-4FB1-8F05-42F02E5857D8}" destId="{04EBB3D8-07EA-44AD-A9F6-0FDA339ECEBE}" srcOrd="1" destOrd="0" presId="urn:microsoft.com/office/officeart/2005/8/layout/orgChart1#1"/>
    <dgm:cxn modelId="{BE6A2175-A096-45F7-B009-D154DAB62E3D}" type="presParOf" srcId="{04A30DEA-F566-49B5-9094-EE90F5FB9ACE}" destId="{711BF422-6AFB-42BA-89FC-709E54418D0D}" srcOrd="1" destOrd="0" presId="urn:microsoft.com/office/officeart/2005/8/layout/orgChart1#1"/>
    <dgm:cxn modelId="{99ED2429-A132-4A19-968B-6E20CA330B99}" type="presParOf" srcId="{711BF422-6AFB-42BA-89FC-709E54418D0D}" destId="{C2ED292F-DBCE-4F3C-973C-0A53C372378B}" srcOrd="0" destOrd="0" presId="urn:microsoft.com/office/officeart/2005/8/layout/orgChart1#1"/>
    <dgm:cxn modelId="{08F133F2-3308-478C-9798-2C50E44B7A9F}" type="presParOf" srcId="{711BF422-6AFB-42BA-89FC-709E54418D0D}" destId="{C6E5E6FA-1DA5-4CCA-B7F7-53243AD195A9}" srcOrd="1" destOrd="0" presId="urn:microsoft.com/office/officeart/2005/8/layout/orgChart1#1"/>
    <dgm:cxn modelId="{311C44EE-1A5C-49FC-96B6-E99CB8747793}" type="presParOf" srcId="{C6E5E6FA-1DA5-4CCA-B7F7-53243AD195A9}" destId="{1620CECE-8A3D-4A44-970F-71F9E70BAC0D}" srcOrd="0" destOrd="0" presId="urn:microsoft.com/office/officeart/2005/8/layout/orgChart1#1"/>
    <dgm:cxn modelId="{C969CAA0-276F-405A-9629-E06D737BA13A}" type="presParOf" srcId="{1620CECE-8A3D-4A44-970F-71F9E70BAC0D}" destId="{DCB0496B-A74F-4C4E-B5FB-E3860467E5E0}" srcOrd="0" destOrd="0" presId="urn:microsoft.com/office/officeart/2005/8/layout/orgChart1#1"/>
    <dgm:cxn modelId="{F1559BA4-D227-4C2F-A658-A72450D5E0F9}" type="presParOf" srcId="{1620CECE-8A3D-4A44-970F-71F9E70BAC0D}" destId="{045DDDBE-BFF0-4128-9780-03F61BBE1CFE}" srcOrd="1" destOrd="0" presId="urn:microsoft.com/office/officeart/2005/8/layout/orgChart1#1"/>
    <dgm:cxn modelId="{51E04E1F-DB33-4B95-BAC9-5C733CA9F733}" type="presParOf" srcId="{C6E5E6FA-1DA5-4CCA-B7F7-53243AD195A9}" destId="{240F8208-531C-4F03-85DC-F488EBB424C8}" srcOrd="1" destOrd="0" presId="urn:microsoft.com/office/officeart/2005/8/layout/orgChart1#1"/>
    <dgm:cxn modelId="{7342D6AF-FEA7-4BDB-B805-95020475880A}" type="presParOf" srcId="{C6E5E6FA-1DA5-4CCA-B7F7-53243AD195A9}" destId="{7A3EAE49-F4FF-4B88-8DE6-E32449A6B9B1}" srcOrd="2" destOrd="0" presId="urn:microsoft.com/office/officeart/2005/8/layout/orgChart1#1"/>
    <dgm:cxn modelId="{298605C1-6819-43C0-99AF-36E8096ED7B6}" type="presParOf" srcId="{711BF422-6AFB-42BA-89FC-709E54418D0D}" destId="{799757EE-4B19-4161-A416-2B6D98064036}" srcOrd="2" destOrd="0" presId="urn:microsoft.com/office/officeart/2005/8/layout/orgChart1#1"/>
    <dgm:cxn modelId="{3BEE3427-D47A-4E6B-9DCE-E80794E577F8}" type="presParOf" srcId="{711BF422-6AFB-42BA-89FC-709E54418D0D}" destId="{E8D4BC71-00D8-47C9-9BED-6E5163C3102B}" srcOrd="3" destOrd="0" presId="urn:microsoft.com/office/officeart/2005/8/layout/orgChart1#1"/>
    <dgm:cxn modelId="{318D1CB6-D1AC-4253-9613-EAE3A6CAC5AE}" type="presParOf" srcId="{E8D4BC71-00D8-47C9-9BED-6E5163C3102B}" destId="{05396830-364A-40EB-9849-02E2BB2C0B49}" srcOrd="0" destOrd="0" presId="urn:microsoft.com/office/officeart/2005/8/layout/orgChart1#1"/>
    <dgm:cxn modelId="{CA019C11-861A-498A-9A20-20BE7E22EEFC}" type="presParOf" srcId="{05396830-364A-40EB-9849-02E2BB2C0B49}" destId="{599EE598-35E8-4441-9FE4-A19869C57C26}" srcOrd="0" destOrd="0" presId="urn:microsoft.com/office/officeart/2005/8/layout/orgChart1#1"/>
    <dgm:cxn modelId="{017C4414-1BF5-477E-A582-D54099527922}" type="presParOf" srcId="{05396830-364A-40EB-9849-02E2BB2C0B49}" destId="{C158BD89-0BAF-4017-85BF-03BB7B589E49}" srcOrd="1" destOrd="0" presId="urn:microsoft.com/office/officeart/2005/8/layout/orgChart1#1"/>
    <dgm:cxn modelId="{70582A71-19AE-4B80-8A38-A1DCF495DE38}" type="presParOf" srcId="{E8D4BC71-00D8-47C9-9BED-6E5163C3102B}" destId="{CF4913CE-5355-4D95-92C6-24782A77C2F3}" srcOrd="1" destOrd="0" presId="urn:microsoft.com/office/officeart/2005/8/layout/orgChart1#1"/>
    <dgm:cxn modelId="{2CCD4A7D-18D1-46AC-BEB7-B76C8E4A06DA}" type="presParOf" srcId="{E8D4BC71-00D8-47C9-9BED-6E5163C3102B}" destId="{098DD132-9805-47AB-8CD0-92461EEACE4C}" srcOrd="2" destOrd="0" presId="urn:microsoft.com/office/officeart/2005/8/layout/orgChart1#1"/>
    <dgm:cxn modelId="{A9A4C2A8-D85F-4F33-809F-AC4C55DA9B1A}" type="presParOf" srcId="{711BF422-6AFB-42BA-89FC-709E54418D0D}" destId="{420A495F-8FA6-456E-BCB8-DAB84A820A0A}" srcOrd="4" destOrd="0" presId="urn:microsoft.com/office/officeart/2005/8/layout/orgChart1#1"/>
    <dgm:cxn modelId="{AE588771-505D-406E-BA4D-98866FB71AB6}" type="presParOf" srcId="{711BF422-6AFB-42BA-89FC-709E54418D0D}" destId="{CFE6FFC1-2D74-4A97-B9A7-817F1876BCA1}" srcOrd="5" destOrd="0" presId="urn:microsoft.com/office/officeart/2005/8/layout/orgChart1#1"/>
    <dgm:cxn modelId="{5F9C0BDB-4A3F-4BA7-BD31-ABEE0B10F3F5}" type="presParOf" srcId="{CFE6FFC1-2D74-4A97-B9A7-817F1876BCA1}" destId="{3D5B8E54-DEEF-4315-A54F-2F95B196BB62}" srcOrd="0" destOrd="0" presId="urn:microsoft.com/office/officeart/2005/8/layout/orgChart1#1"/>
    <dgm:cxn modelId="{ED245CF8-911C-43AA-A4DB-C0040224F9E2}" type="presParOf" srcId="{3D5B8E54-DEEF-4315-A54F-2F95B196BB62}" destId="{6EB84D67-DFD8-41A2-9A87-8EF2FE206FF6}" srcOrd="0" destOrd="0" presId="urn:microsoft.com/office/officeart/2005/8/layout/orgChart1#1"/>
    <dgm:cxn modelId="{BFC71BF8-F037-4125-981D-E2EFA4309805}" type="presParOf" srcId="{3D5B8E54-DEEF-4315-A54F-2F95B196BB62}" destId="{4BED61AE-77FC-4F52-88B5-57B4934A411B}" srcOrd="1" destOrd="0" presId="urn:microsoft.com/office/officeart/2005/8/layout/orgChart1#1"/>
    <dgm:cxn modelId="{579ECBF1-9906-4F02-8F1A-9B2E06DC1266}" type="presParOf" srcId="{CFE6FFC1-2D74-4A97-B9A7-817F1876BCA1}" destId="{C658E2F9-45C5-4C70-89EE-F7E9851429E9}" srcOrd="1" destOrd="0" presId="urn:microsoft.com/office/officeart/2005/8/layout/orgChart1#1"/>
    <dgm:cxn modelId="{88E22EC9-5C18-4302-8128-352136690C2D}" type="presParOf" srcId="{CFE6FFC1-2D74-4A97-B9A7-817F1876BCA1}" destId="{936A7B06-F21E-49C6-9D98-00F14F0A5737}" srcOrd="2" destOrd="0" presId="urn:microsoft.com/office/officeart/2005/8/layout/orgChart1#1"/>
    <dgm:cxn modelId="{B6F2240C-10C6-405F-8F31-9238A2587B4B}" type="presParOf" srcId="{711BF422-6AFB-42BA-89FC-709E54418D0D}" destId="{CE97516E-5747-4A7C-8A47-804EF2C61B67}" srcOrd="6" destOrd="0" presId="urn:microsoft.com/office/officeart/2005/8/layout/orgChart1#1"/>
    <dgm:cxn modelId="{51D084EB-B016-4CEA-892E-2265CA2E478A}" type="presParOf" srcId="{711BF422-6AFB-42BA-89FC-709E54418D0D}" destId="{36039399-3310-45F8-8CAE-FB17F43013F8}" srcOrd="7" destOrd="0" presId="urn:microsoft.com/office/officeart/2005/8/layout/orgChart1#1"/>
    <dgm:cxn modelId="{69820143-C1A8-4015-B754-7E659770AB12}" type="presParOf" srcId="{36039399-3310-45F8-8CAE-FB17F43013F8}" destId="{589EEDDD-9960-4BD3-B39C-B09A23F13E34}" srcOrd="0" destOrd="0" presId="urn:microsoft.com/office/officeart/2005/8/layout/orgChart1#1"/>
    <dgm:cxn modelId="{F76962DD-FECC-47F5-AB5D-EB78ACB968AD}" type="presParOf" srcId="{589EEDDD-9960-4BD3-B39C-B09A23F13E34}" destId="{B56DD3DF-D549-41F5-9300-025513C7730B}" srcOrd="0" destOrd="0" presId="urn:microsoft.com/office/officeart/2005/8/layout/orgChart1#1"/>
    <dgm:cxn modelId="{AAB4FBBB-0406-4570-8410-C1C8D5D4E130}" type="presParOf" srcId="{589EEDDD-9960-4BD3-B39C-B09A23F13E34}" destId="{03AFE1F6-95EB-4963-A882-77839F0586B1}" srcOrd="1" destOrd="0" presId="urn:microsoft.com/office/officeart/2005/8/layout/orgChart1#1"/>
    <dgm:cxn modelId="{F0897026-B45C-4C80-8AB1-CD66BB7ACB7C}" type="presParOf" srcId="{36039399-3310-45F8-8CAE-FB17F43013F8}" destId="{6C8EDE10-1BA7-423B-8CA2-63DDE1DE3FE6}" srcOrd="1" destOrd="0" presId="urn:microsoft.com/office/officeart/2005/8/layout/orgChart1#1"/>
    <dgm:cxn modelId="{4D446028-ACC1-4127-89D1-A445A7C73019}" type="presParOf" srcId="{36039399-3310-45F8-8CAE-FB17F43013F8}" destId="{F22CE77A-9BB8-42B4-B0D7-FFCE46975517}" srcOrd="2" destOrd="0" presId="urn:microsoft.com/office/officeart/2005/8/layout/orgChart1#1"/>
    <dgm:cxn modelId="{45BF2A53-8EC4-4B31-901F-DDFFE41C1155}" type="presParOf" srcId="{711BF422-6AFB-42BA-89FC-709E54418D0D}" destId="{91009990-2DF3-49C1-8F13-FCB118DD0E41}" srcOrd="8" destOrd="0" presId="urn:microsoft.com/office/officeart/2005/8/layout/orgChart1#1"/>
    <dgm:cxn modelId="{41AE496A-79A4-4C54-99F2-AF53C463FFD0}" type="presParOf" srcId="{711BF422-6AFB-42BA-89FC-709E54418D0D}" destId="{CBB404B8-5F50-45E5-9B73-A9820A6E9BE5}" srcOrd="9" destOrd="0" presId="urn:microsoft.com/office/officeart/2005/8/layout/orgChart1#1"/>
    <dgm:cxn modelId="{E9B318D1-D489-454C-8CE9-A4C4A3006861}" type="presParOf" srcId="{CBB404B8-5F50-45E5-9B73-A9820A6E9BE5}" destId="{FE40A912-D8AB-4169-A8D3-F3380227D694}" srcOrd="0" destOrd="0" presId="urn:microsoft.com/office/officeart/2005/8/layout/orgChart1#1"/>
    <dgm:cxn modelId="{652955C2-5C02-4885-BE7C-6ACEC02082D6}" type="presParOf" srcId="{FE40A912-D8AB-4169-A8D3-F3380227D694}" destId="{058D43C8-13B2-4F39-986E-959512D970A4}" srcOrd="0" destOrd="0" presId="urn:microsoft.com/office/officeart/2005/8/layout/orgChart1#1"/>
    <dgm:cxn modelId="{F8EEA8CF-A7D2-4095-A684-93AB8CDCF596}" type="presParOf" srcId="{FE40A912-D8AB-4169-A8D3-F3380227D694}" destId="{E56C809D-1401-4363-8BAA-43796D95993B}" srcOrd="1" destOrd="0" presId="urn:microsoft.com/office/officeart/2005/8/layout/orgChart1#1"/>
    <dgm:cxn modelId="{810D379D-0089-44DE-ADD3-3AA4E296581F}" type="presParOf" srcId="{CBB404B8-5F50-45E5-9B73-A9820A6E9BE5}" destId="{90BE7EAD-26FE-4820-8B5A-604E8BDCEDFF}" srcOrd="1" destOrd="0" presId="urn:microsoft.com/office/officeart/2005/8/layout/orgChart1#1"/>
    <dgm:cxn modelId="{96AC4E8D-072F-48A1-8480-314A379C8CAD}" type="presParOf" srcId="{CBB404B8-5F50-45E5-9B73-A9820A6E9BE5}" destId="{FF4C4C7A-B94A-4BA2-B84F-E97A7D722E0D}" srcOrd="2" destOrd="0" presId="urn:microsoft.com/office/officeart/2005/8/layout/orgChart1#1"/>
    <dgm:cxn modelId="{BE3F0358-C830-4020-BD00-F6C373D61058}" type="presParOf" srcId="{04A30DEA-F566-49B5-9094-EE90F5FB9ACE}" destId="{4246CEDE-FA28-4BA8-8081-49896C1029AE}" srcOrd="2" destOrd="0" presId="urn:microsoft.com/office/officeart/2005/8/layout/orgChart1#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86622D2-9721-4FEA-969E-5A07EDE280C6}" type="doc">
      <dgm:prSet loTypeId="urn:microsoft.com/office/officeart/2005/8/layout/orgChart1#2" loCatId="hierarchy" qsTypeId="urn:microsoft.com/office/officeart/2005/8/quickstyle/simple1#2" qsCatId="simple" csTypeId="urn:microsoft.com/office/officeart/2005/8/colors/accent0_1#2" csCatId="mainScheme" phldr="1"/>
      <dgm:spPr/>
      <dgm:t>
        <a:bodyPr/>
        <a:lstStyle/>
        <a:p>
          <a:endParaRPr lang="ru-RU"/>
        </a:p>
      </dgm:t>
    </dgm:pt>
    <dgm:pt modelId="{E49A41CD-9192-4EBF-8D4A-5FAD49F50E8B}">
      <dgm:prSet phldrT="[Текст]"/>
      <dgm:spPr/>
      <dgm:t>
        <a:bodyPr/>
        <a:lstStyle/>
        <a:p>
          <a:r>
            <a:rPr lang="ru-RU">
              <a:latin typeface="Times New Roman" panose="02020603050405020304" charset="0"/>
              <a:cs typeface="Times New Roman" panose="02020603050405020304" charset="0"/>
            </a:rPr>
            <a:t>физические</a:t>
          </a:r>
        </a:p>
        <a:p>
          <a:r>
            <a:rPr lang="ru-RU">
              <a:latin typeface="Times New Roman" panose="02020603050405020304" charset="0"/>
              <a:cs typeface="Times New Roman" panose="02020603050405020304" charset="0"/>
            </a:rPr>
            <a:t>свойства</a:t>
          </a:r>
        </a:p>
      </dgm:t>
    </dgm:pt>
    <dgm:pt modelId="{19A34A3A-5BC7-460B-880E-D3DBC6DCF8AF}" type="par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ED9D90B-C3AB-4282-AEF5-4A7E4BE0E710}" type="sib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FD6ECB9-7E95-4D13-9967-8CE52CE88A1E}">
      <dgm:prSet/>
      <dgm:spPr/>
      <dgm:t>
        <a:bodyPr/>
        <a:lstStyle/>
        <a:p>
          <a:endParaRPr lang="ru-RU"/>
        </a:p>
      </dgm:t>
    </dgm:pt>
    <dgm:pt modelId="{1DB946C5-DD5F-4F21-92B1-7925E99D387B}" type="parTrans" cxnId="{63002B4B-A7C2-4461-A50C-AED2ACE143BF}">
      <dgm:prSet/>
      <dgm:spPr/>
      <dgm:t>
        <a:bodyPr/>
        <a:lstStyle/>
        <a:p>
          <a:endParaRPr lang="ru-RU"/>
        </a:p>
      </dgm:t>
    </dgm:pt>
    <dgm:pt modelId="{EAB3AFD3-1E2F-4981-931D-667232290EAA}" type="sibTrans" cxnId="{63002B4B-A7C2-4461-A50C-AED2ACE143BF}">
      <dgm:prSet/>
      <dgm:spPr/>
      <dgm:t>
        <a:bodyPr/>
        <a:lstStyle/>
        <a:p>
          <a:endParaRPr lang="ru-RU"/>
        </a:p>
      </dgm:t>
    </dgm:pt>
    <dgm:pt modelId="{D55CC5B7-2CB7-4274-8953-805F7E22E616}">
      <dgm:prSet/>
      <dgm:spPr/>
      <dgm:t>
        <a:bodyPr/>
        <a:lstStyle/>
        <a:p>
          <a:endParaRPr lang="ru-RU"/>
        </a:p>
      </dgm:t>
    </dgm:pt>
    <dgm:pt modelId="{32A3F347-C8D5-4038-ADCA-A5FCEF053495}" type="parTrans" cxnId="{CD20F19A-0CAC-4986-9E7E-085E6C48FD36}">
      <dgm:prSet/>
      <dgm:spPr/>
      <dgm:t>
        <a:bodyPr/>
        <a:lstStyle/>
        <a:p>
          <a:endParaRPr lang="ru-RU"/>
        </a:p>
      </dgm:t>
    </dgm:pt>
    <dgm:pt modelId="{3E2337E0-2F6D-42D8-80EE-083A6CBBB475}" type="sibTrans" cxnId="{CD20F19A-0CAC-4986-9E7E-085E6C48FD36}">
      <dgm:prSet/>
      <dgm:spPr/>
      <dgm:t>
        <a:bodyPr/>
        <a:lstStyle/>
        <a:p>
          <a:endParaRPr lang="ru-RU"/>
        </a:p>
      </dgm:t>
    </dgm:pt>
    <dgm:pt modelId="{083594B4-5E07-4FDF-9B38-3CC4A3088D95}">
      <dgm:prSet/>
      <dgm:spPr/>
      <dgm:t>
        <a:bodyPr/>
        <a:lstStyle/>
        <a:p>
          <a:endParaRPr lang="ru-RU"/>
        </a:p>
      </dgm:t>
    </dgm:pt>
    <dgm:pt modelId="{9A79D4FE-0BA2-4DFA-9DF9-234E07A5A170}" type="parTrans" cxnId="{7FDB0B13-00D7-46DB-8AF1-DDA7221B87C7}">
      <dgm:prSet/>
      <dgm:spPr/>
      <dgm:t>
        <a:bodyPr/>
        <a:lstStyle/>
        <a:p>
          <a:endParaRPr lang="ru-RU"/>
        </a:p>
      </dgm:t>
    </dgm:pt>
    <dgm:pt modelId="{8B9D4753-8ADC-44C9-B107-46566B287D94}" type="sibTrans" cxnId="{7FDB0B13-00D7-46DB-8AF1-DDA7221B87C7}">
      <dgm:prSet/>
      <dgm:spPr/>
      <dgm:t>
        <a:bodyPr/>
        <a:lstStyle/>
        <a:p>
          <a:endParaRPr lang="ru-RU"/>
        </a:p>
      </dgm:t>
    </dgm:pt>
    <dgm:pt modelId="{DE2FACFB-06A1-4A24-B3E8-2A0D1DCF1219}">
      <dgm:prSet/>
      <dgm:spPr/>
      <dgm:t>
        <a:bodyPr/>
        <a:lstStyle/>
        <a:p>
          <a:endParaRPr lang="ru-RU"/>
        </a:p>
      </dgm:t>
    </dgm:pt>
    <dgm:pt modelId="{6C80D6E2-D84E-45A3-BF0A-E8C8CBD68DC1}" type="parTrans" cxnId="{A9F369F9-D16B-461C-91D5-1F24F563DDE7}">
      <dgm:prSet/>
      <dgm:spPr/>
      <dgm:t>
        <a:bodyPr/>
        <a:lstStyle/>
        <a:p>
          <a:endParaRPr lang="ru-RU"/>
        </a:p>
      </dgm:t>
    </dgm:pt>
    <dgm:pt modelId="{FE503730-58CA-4A5E-8769-D1F3E193AA7C}" type="sibTrans" cxnId="{A9F369F9-D16B-461C-91D5-1F24F563DDE7}">
      <dgm:prSet/>
      <dgm:spPr/>
      <dgm:t>
        <a:bodyPr/>
        <a:lstStyle/>
        <a:p>
          <a:endParaRPr lang="ru-RU"/>
        </a:p>
      </dgm:t>
    </dgm:pt>
    <dgm:pt modelId="{F46375E6-4FD1-468E-9717-95DEF72701A6}">
      <dgm:prSet/>
      <dgm:spPr/>
      <dgm:t>
        <a:bodyPr/>
        <a:lstStyle/>
        <a:p>
          <a:endParaRPr lang="ru-RU"/>
        </a:p>
      </dgm:t>
    </dgm:pt>
    <dgm:pt modelId="{2DDF8813-6A1B-46B3-ABAB-7771FDD861C6}" type="parTrans" cxnId="{DB39FE01-1D7A-4A71-948E-14BA85511230}">
      <dgm:prSet/>
      <dgm:spPr/>
      <dgm:t>
        <a:bodyPr/>
        <a:lstStyle/>
        <a:p>
          <a:endParaRPr lang="ru-RU"/>
        </a:p>
      </dgm:t>
    </dgm:pt>
    <dgm:pt modelId="{B30B8D58-D1BA-42B3-9631-48402A28D41C}" type="sibTrans" cxnId="{DB39FE01-1D7A-4A71-948E-14BA85511230}">
      <dgm:prSet/>
      <dgm:spPr/>
      <dgm:t>
        <a:bodyPr/>
        <a:lstStyle/>
        <a:p>
          <a:endParaRPr lang="ru-RU"/>
        </a:p>
      </dgm:t>
    </dgm:pt>
    <dgm:pt modelId="{A352C454-D935-4A6C-B478-D81C565D6E05}">
      <dgm:prSet/>
      <dgm:spPr/>
      <dgm:t>
        <a:bodyPr/>
        <a:lstStyle/>
        <a:p>
          <a:endParaRPr lang="ru-RU"/>
        </a:p>
      </dgm:t>
    </dgm:pt>
    <dgm:pt modelId="{A45A39D4-08A5-424B-929E-D23C2764E5C2}" type="parTrans" cxnId="{CF629C0F-4EF8-4DB8-9D24-7BF6AB729BB5}">
      <dgm:prSet/>
      <dgm:spPr/>
      <dgm:t>
        <a:bodyPr/>
        <a:lstStyle/>
        <a:p>
          <a:endParaRPr lang="ru-RU"/>
        </a:p>
      </dgm:t>
    </dgm:pt>
    <dgm:pt modelId="{77CD6B5A-0CD7-4B78-B84A-74682C4CCC94}" type="sibTrans" cxnId="{CF629C0F-4EF8-4DB8-9D24-7BF6AB729BB5}">
      <dgm:prSet/>
      <dgm:spPr/>
      <dgm:t>
        <a:bodyPr/>
        <a:lstStyle/>
        <a:p>
          <a:endParaRPr lang="ru-RU"/>
        </a:p>
      </dgm:t>
    </dgm:pt>
    <dgm:pt modelId="{40BFCF31-A1E6-4026-8D43-24E017F9E331}" type="pres">
      <dgm:prSet presAssocID="{C86622D2-9721-4FEA-969E-5A07EDE280C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4A30DEA-F566-49B5-9094-EE90F5FB9ACE}" type="pres">
      <dgm:prSet presAssocID="{E49A41CD-9192-4EBF-8D4A-5FAD49F50E8B}" presName="hierRoot1" presStyleCnt="0">
        <dgm:presLayoutVars>
          <dgm:hierBranch val="init"/>
        </dgm:presLayoutVars>
      </dgm:prSet>
      <dgm:spPr/>
    </dgm:pt>
    <dgm:pt modelId="{6F0F35CA-077C-4FB1-8F05-42F02E5857D8}" type="pres">
      <dgm:prSet presAssocID="{E49A41CD-9192-4EBF-8D4A-5FAD49F50E8B}" presName="rootComposite1" presStyleCnt="0"/>
      <dgm:spPr/>
    </dgm:pt>
    <dgm:pt modelId="{4E8BE21F-A11E-4590-B965-E759AF0AD7A0}" type="pres">
      <dgm:prSet presAssocID="{E49A41CD-9192-4EBF-8D4A-5FAD49F50E8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EBB3D8-07EA-44AD-A9F6-0FDA339ECEBE}" type="pres">
      <dgm:prSet presAssocID="{E49A41CD-9192-4EBF-8D4A-5FAD49F50E8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11BF422-6AFB-42BA-89FC-709E54418D0D}" type="pres">
      <dgm:prSet presAssocID="{E49A41CD-9192-4EBF-8D4A-5FAD49F50E8B}" presName="hierChild2" presStyleCnt="0"/>
      <dgm:spPr/>
    </dgm:pt>
    <dgm:pt modelId="{C2ED292F-DBCE-4F3C-973C-0A53C372378B}" type="pres">
      <dgm:prSet presAssocID="{6C80D6E2-D84E-45A3-BF0A-E8C8CBD68DC1}" presName="Name37" presStyleLbl="parChTrans1D2" presStyleIdx="0" presStyleCnt="6"/>
      <dgm:spPr/>
      <dgm:t>
        <a:bodyPr/>
        <a:lstStyle/>
        <a:p>
          <a:endParaRPr lang="ru-RU"/>
        </a:p>
      </dgm:t>
    </dgm:pt>
    <dgm:pt modelId="{C6E5E6FA-1DA5-4CCA-B7F7-53243AD195A9}" type="pres">
      <dgm:prSet presAssocID="{DE2FACFB-06A1-4A24-B3E8-2A0D1DCF1219}" presName="hierRoot2" presStyleCnt="0">
        <dgm:presLayoutVars>
          <dgm:hierBranch val="init"/>
        </dgm:presLayoutVars>
      </dgm:prSet>
      <dgm:spPr/>
    </dgm:pt>
    <dgm:pt modelId="{1620CECE-8A3D-4A44-970F-71F9E70BAC0D}" type="pres">
      <dgm:prSet presAssocID="{DE2FACFB-06A1-4A24-B3E8-2A0D1DCF1219}" presName="rootComposite" presStyleCnt="0"/>
      <dgm:spPr/>
    </dgm:pt>
    <dgm:pt modelId="{DCB0496B-A74F-4C4E-B5FB-E3860467E5E0}" type="pres">
      <dgm:prSet presAssocID="{DE2FACFB-06A1-4A24-B3E8-2A0D1DCF1219}" presName="rootText" presStyleLbl="node2" presStyleIdx="0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5DDDBE-BFF0-4128-9780-03F61BBE1CFE}" type="pres">
      <dgm:prSet presAssocID="{DE2FACFB-06A1-4A24-B3E8-2A0D1DCF1219}" presName="rootConnector" presStyleLbl="node2" presStyleIdx="0" presStyleCnt="6"/>
      <dgm:spPr/>
      <dgm:t>
        <a:bodyPr/>
        <a:lstStyle/>
        <a:p>
          <a:endParaRPr lang="ru-RU"/>
        </a:p>
      </dgm:t>
    </dgm:pt>
    <dgm:pt modelId="{240F8208-531C-4F03-85DC-F488EBB424C8}" type="pres">
      <dgm:prSet presAssocID="{DE2FACFB-06A1-4A24-B3E8-2A0D1DCF1219}" presName="hierChild4" presStyleCnt="0"/>
      <dgm:spPr/>
    </dgm:pt>
    <dgm:pt modelId="{7A3EAE49-F4FF-4B88-8DE6-E32449A6B9B1}" type="pres">
      <dgm:prSet presAssocID="{DE2FACFB-06A1-4A24-B3E8-2A0D1DCF1219}" presName="hierChild5" presStyleCnt="0"/>
      <dgm:spPr/>
    </dgm:pt>
    <dgm:pt modelId="{799757EE-4B19-4161-A416-2B6D98064036}" type="pres">
      <dgm:prSet presAssocID="{2DDF8813-6A1B-46B3-ABAB-7771FDD861C6}" presName="Name37" presStyleLbl="parChTrans1D2" presStyleIdx="1" presStyleCnt="6"/>
      <dgm:spPr/>
      <dgm:t>
        <a:bodyPr/>
        <a:lstStyle/>
        <a:p>
          <a:endParaRPr lang="ru-RU"/>
        </a:p>
      </dgm:t>
    </dgm:pt>
    <dgm:pt modelId="{E8D4BC71-00D8-47C9-9BED-6E5163C3102B}" type="pres">
      <dgm:prSet presAssocID="{F46375E6-4FD1-468E-9717-95DEF72701A6}" presName="hierRoot2" presStyleCnt="0">
        <dgm:presLayoutVars>
          <dgm:hierBranch val="init"/>
        </dgm:presLayoutVars>
      </dgm:prSet>
      <dgm:spPr/>
    </dgm:pt>
    <dgm:pt modelId="{05396830-364A-40EB-9849-02E2BB2C0B49}" type="pres">
      <dgm:prSet presAssocID="{F46375E6-4FD1-468E-9717-95DEF72701A6}" presName="rootComposite" presStyleCnt="0"/>
      <dgm:spPr/>
    </dgm:pt>
    <dgm:pt modelId="{599EE598-35E8-4441-9FE4-A19869C57C26}" type="pres">
      <dgm:prSet presAssocID="{F46375E6-4FD1-468E-9717-95DEF72701A6}" presName="rootText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158BD89-0BAF-4017-85BF-03BB7B589E49}" type="pres">
      <dgm:prSet presAssocID="{F46375E6-4FD1-468E-9717-95DEF72701A6}" presName="rootConnector" presStyleLbl="node2" presStyleIdx="1" presStyleCnt="6"/>
      <dgm:spPr/>
      <dgm:t>
        <a:bodyPr/>
        <a:lstStyle/>
        <a:p>
          <a:endParaRPr lang="ru-RU"/>
        </a:p>
      </dgm:t>
    </dgm:pt>
    <dgm:pt modelId="{CF4913CE-5355-4D95-92C6-24782A77C2F3}" type="pres">
      <dgm:prSet presAssocID="{F46375E6-4FD1-468E-9717-95DEF72701A6}" presName="hierChild4" presStyleCnt="0"/>
      <dgm:spPr/>
    </dgm:pt>
    <dgm:pt modelId="{098DD132-9805-47AB-8CD0-92461EEACE4C}" type="pres">
      <dgm:prSet presAssocID="{F46375E6-4FD1-468E-9717-95DEF72701A6}" presName="hierChild5" presStyleCnt="0"/>
      <dgm:spPr/>
    </dgm:pt>
    <dgm:pt modelId="{420A495F-8FA6-456E-BCB8-DAB84A820A0A}" type="pres">
      <dgm:prSet presAssocID="{9A79D4FE-0BA2-4DFA-9DF9-234E07A5A170}" presName="Name37" presStyleLbl="parChTrans1D2" presStyleIdx="2" presStyleCnt="6"/>
      <dgm:spPr/>
      <dgm:t>
        <a:bodyPr/>
        <a:lstStyle/>
        <a:p>
          <a:endParaRPr lang="ru-RU"/>
        </a:p>
      </dgm:t>
    </dgm:pt>
    <dgm:pt modelId="{CFE6FFC1-2D74-4A97-B9A7-817F1876BCA1}" type="pres">
      <dgm:prSet presAssocID="{083594B4-5E07-4FDF-9B38-3CC4A3088D95}" presName="hierRoot2" presStyleCnt="0">
        <dgm:presLayoutVars>
          <dgm:hierBranch val="init"/>
        </dgm:presLayoutVars>
      </dgm:prSet>
      <dgm:spPr/>
    </dgm:pt>
    <dgm:pt modelId="{3D5B8E54-DEEF-4315-A54F-2F95B196BB62}" type="pres">
      <dgm:prSet presAssocID="{083594B4-5E07-4FDF-9B38-3CC4A3088D95}" presName="rootComposite" presStyleCnt="0"/>
      <dgm:spPr/>
    </dgm:pt>
    <dgm:pt modelId="{6EB84D67-DFD8-41A2-9A87-8EF2FE206FF6}" type="pres">
      <dgm:prSet presAssocID="{083594B4-5E07-4FDF-9B38-3CC4A3088D95}" presName="rootText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ED61AE-77FC-4F52-88B5-57B4934A411B}" type="pres">
      <dgm:prSet presAssocID="{083594B4-5E07-4FDF-9B38-3CC4A3088D95}" presName="rootConnector" presStyleLbl="node2" presStyleIdx="2" presStyleCnt="6"/>
      <dgm:spPr/>
      <dgm:t>
        <a:bodyPr/>
        <a:lstStyle/>
        <a:p>
          <a:endParaRPr lang="ru-RU"/>
        </a:p>
      </dgm:t>
    </dgm:pt>
    <dgm:pt modelId="{C658E2F9-45C5-4C70-89EE-F7E9851429E9}" type="pres">
      <dgm:prSet presAssocID="{083594B4-5E07-4FDF-9B38-3CC4A3088D95}" presName="hierChild4" presStyleCnt="0"/>
      <dgm:spPr/>
    </dgm:pt>
    <dgm:pt modelId="{936A7B06-F21E-49C6-9D98-00F14F0A5737}" type="pres">
      <dgm:prSet presAssocID="{083594B4-5E07-4FDF-9B38-3CC4A3088D95}" presName="hierChild5" presStyleCnt="0"/>
      <dgm:spPr/>
    </dgm:pt>
    <dgm:pt modelId="{400250E1-54E6-4E14-9046-A0416DF2BE69}" type="pres">
      <dgm:prSet presAssocID="{A45A39D4-08A5-424B-929E-D23C2764E5C2}" presName="Name37" presStyleLbl="parChTrans1D2" presStyleIdx="3" presStyleCnt="6"/>
      <dgm:spPr/>
      <dgm:t>
        <a:bodyPr/>
        <a:lstStyle/>
        <a:p>
          <a:endParaRPr lang="ru-RU"/>
        </a:p>
      </dgm:t>
    </dgm:pt>
    <dgm:pt modelId="{42E75A0B-AD7A-409B-BB72-682067ACAF29}" type="pres">
      <dgm:prSet presAssocID="{A352C454-D935-4A6C-B478-D81C565D6E05}" presName="hierRoot2" presStyleCnt="0">
        <dgm:presLayoutVars>
          <dgm:hierBranch val="init"/>
        </dgm:presLayoutVars>
      </dgm:prSet>
      <dgm:spPr/>
    </dgm:pt>
    <dgm:pt modelId="{A8DBFD91-2C20-4699-B211-A51F8F4D432D}" type="pres">
      <dgm:prSet presAssocID="{A352C454-D935-4A6C-B478-D81C565D6E05}" presName="rootComposite" presStyleCnt="0"/>
      <dgm:spPr/>
    </dgm:pt>
    <dgm:pt modelId="{8051D69A-8038-4B28-9531-0195C100BF26}" type="pres">
      <dgm:prSet presAssocID="{A352C454-D935-4A6C-B478-D81C565D6E05}" presName="rootText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B92E1E3-3557-4BEB-A660-BCA845F108FD}" type="pres">
      <dgm:prSet presAssocID="{A352C454-D935-4A6C-B478-D81C565D6E05}" presName="rootConnector" presStyleLbl="node2" presStyleIdx="3" presStyleCnt="6"/>
      <dgm:spPr/>
      <dgm:t>
        <a:bodyPr/>
        <a:lstStyle/>
        <a:p>
          <a:endParaRPr lang="ru-RU"/>
        </a:p>
      </dgm:t>
    </dgm:pt>
    <dgm:pt modelId="{FFD04620-3E24-4820-8179-00FD6E475DB2}" type="pres">
      <dgm:prSet presAssocID="{A352C454-D935-4A6C-B478-D81C565D6E05}" presName="hierChild4" presStyleCnt="0"/>
      <dgm:spPr/>
    </dgm:pt>
    <dgm:pt modelId="{C9805D38-03B9-4295-B27B-DEF123A96556}" type="pres">
      <dgm:prSet presAssocID="{A352C454-D935-4A6C-B478-D81C565D6E05}" presName="hierChild5" presStyleCnt="0"/>
      <dgm:spPr/>
    </dgm:pt>
    <dgm:pt modelId="{CE97516E-5747-4A7C-8A47-804EF2C61B67}" type="pres">
      <dgm:prSet presAssocID="{1DB946C5-DD5F-4F21-92B1-7925E99D387B}" presName="Name37" presStyleLbl="parChTrans1D2" presStyleIdx="4" presStyleCnt="6"/>
      <dgm:spPr/>
      <dgm:t>
        <a:bodyPr/>
        <a:lstStyle/>
        <a:p>
          <a:endParaRPr lang="ru-RU"/>
        </a:p>
      </dgm:t>
    </dgm:pt>
    <dgm:pt modelId="{36039399-3310-45F8-8CAE-FB17F43013F8}" type="pres">
      <dgm:prSet presAssocID="{AFD6ECB9-7E95-4D13-9967-8CE52CE88A1E}" presName="hierRoot2" presStyleCnt="0">
        <dgm:presLayoutVars>
          <dgm:hierBranch val="init"/>
        </dgm:presLayoutVars>
      </dgm:prSet>
      <dgm:spPr/>
    </dgm:pt>
    <dgm:pt modelId="{589EEDDD-9960-4BD3-B39C-B09A23F13E34}" type="pres">
      <dgm:prSet presAssocID="{AFD6ECB9-7E95-4D13-9967-8CE52CE88A1E}" presName="rootComposite" presStyleCnt="0"/>
      <dgm:spPr/>
    </dgm:pt>
    <dgm:pt modelId="{B56DD3DF-D549-41F5-9300-025513C7730B}" type="pres">
      <dgm:prSet presAssocID="{AFD6ECB9-7E95-4D13-9967-8CE52CE88A1E}" presName="rootText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AFE1F6-95EB-4963-A882-77839F0586B1}" type="pres">
      <dgm:prSet presAssocID="{AFD6ECB9-7E95-4D13-9967-8CE52CE88A1E}" presName="rootConnector" presStyleLbl="node2" presStyleIdx="4" presStyleCnt="6"/>
      <dgm:spPr/>
      <dgm:t>
        <a:bodyPr/>
        <a:lstStyle/>
        <a:p>
          <a:endParaRPr lang="ru-RU"/>
        </a:p>
      </dgm:t>
    </dgm:pt>
    <dgm:pt modelId="{6C8EDE10-1BA7-423B-8CA2-63DDE1DE3FE6}" type="pres">
      <dgm:prSet presAssocID="{AFD6ECB9-7E95-4D13-9967-8CE52CE88A1E}" presName="hierChild4" presStyleCnt="0"/>
      <dgm:spPr/>
    </dgm:pt>
    <dgm:pt modelId="{F22CE77A-9BB8-42B4-B0D7-FFCE46975517}" type="pres">
      <dgm:prSet presAssocID="{AFD6ECB9-7E95-4D13-9967-8CE52CE88A1E}" presName="hierChild5" presStyleCnt="0"/>
      <dgm:spPr/>
    </dgm:pt>
    <dgm:pt modelId="{91009990-2DF3-49C1-8F13-FCB118DD0E41}" type="pres">
      <dgm:prSet presAssocID="{32A3F347-C8D5-4038-ADCA-A5FCEF053495}" presName="Name37" presStyleLbl="parChTrans1D2" presStyleIdx="5" presStyleCnt="6"/>
      <dgm:spPr/>
      <dgm:t>
        <a:bodyPr/>
        <a:lstStyle/>
        <a:p>
          <a:endParaRPr lang="ru-RU"/>
        </a:p>
      </dgm:t>
    </dgm:pt>
    <dgm:pt modelId="{CBB404B8-5F50-45E5-9B73-A9820A6E9BE5}" type="pres">
      <dgm:prSet presAssocID="{D55CC5B7-2CB7-4274-8953-805F7E22E616}" presName="hierRoot2" presStyleCnt="0">
        <dgm:presLayoutVars>
          <dgm:hierBranch val="init"/>
        </dgm:presLayoutVars>
      </dgm:prSet>
      <dgm:spPr/>
    </dgm:pt>
    <dgm:pt modelId="{FE40A912-D8AB-4169-A8D3-F3380227D694}" type="pres">
      <dgm:prSet presAssocID="{D55CC5B7-2CB7-4274-8953-805F7E22E616}" presName="rootComposite" presStyleCnt="0"/>
      <dgm:spPr/>
    </dgm:pt>
    <dgm:pt modelId="{058D43C8-13B2-4F39-986E-959512D970A4}" type="pres">
      <dgm:prSet presAssocID="{D55CC5B7-2CB7-4274-8953-805F7E22E616}" presName="rootText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6C809D-1401-4363-8BAA-43796D95993B}" type="pres">
      <dgm:prSet presAssocID="{D55CC5B7-2CB7-4274-8953-805F7E22E616}" presName="rootConnector" presStyleLbl="node2" presStyleIdx="5" presStyleCnt="6"/>
      <dgm:spPr/>
      <dgm:t>
        <a:bodyPr/>
        <a:lstStyle/>
        <a:p>
          <a:endParaRPr lang="ru-RU"/>
        </a:p>
      </dgm:t>
    </dgm:pt>
    <dgm:pt modelId="{90BE7EAD-26FE-4820-8B5A-604E8BDCEDFF}" type="pres">
      <dgm:prSet presAssocID="{D55CC5B7-2CB7-4274-8953-805F7E22E616}" presName="hierChild4" presStyleCnt="0"/>
      <dgm:spPr/>
    </dgm:pt>
    <dgm:pt modelId="{FF4C4C7A-B94A-4BA2-B84F-E97A7D722E0D}" type="pres">
      <dgm:prSet presAssocID="{D55CC5B7-2CB7-4274-8953-805F7E22E616}" presName="hierChild5" presStyleCnt="0"/>
      <dgm:spPr/>
    </dgm:pt>
    <dgm:pt modelId="{4246CEDE-FA28-4BA8-8081-49896C1029AE}" type="pres">
      <dgm:prSet presAssocID="{E49A41CD-9192-4EBF-8D4A-5FAD49F50E8B}" presName="hierChild3" presStyleCnt="0"/>
      <dgm:spPr/>
    </dgm:pt>
  </dgm:ptLst>
  <dgm:cxnLst>
    <dgm:cxn modelId="{C45AFF45-3B56-41C2-A59F-DB4F98A2E2B4}" type="presOf" srcId="{083594B4-5E07-4FDF-9B38-3CC4A3088D95}" destId="{4BED61AE-77FC-4F52-88B5-57B4934A411B}" srcOrd="1" destOrd="0" presId="urn:microsoft.com/office/officeart/2005/8/layout/orgChart1#2"/>
    <dgm:cxn modelId="{CF629C0F-4EF8-4DB8-9D24-7BF6AB729BB5}" srcId="{E49A41CD-9192-4EBF-8D4A-5FAD49F50E8B}" destId="{A352C454-D935-4A6C-B478-D81C565D6E05}" srcOrd="3" destOrd="0" parTransId="{A45A39D4-08A5-424B-929E-D23C2764E5C2}" sibTransId="{77CD6B5A-0CD7-4B78-B84A-74682C4CCC94}"/>
    <dgm:cxn modelId="{A9F369F9-D16B-461C-91D5-1F24F563DDE7}" srcId="{E49A41CD-9192-4EBF-8D4A-5FAD49F50E8B}" destId="{DE2FACFB-06A1-4A24-B3E8-2A0D1DCF1219}" srcOrd="0" destOrd="0" parTransId="{6C80D6E2-D84E-45A3-BF0A-E8C8CBD68DC1}" sibTransId="{FE503730-58CA-4A5E-8769-D1F3E193AA7C}"/>
    <dgm:cxn modelId="{7FDB0B13-00D7-46DB-8AF1-DDA7221B87C7}" srcId="{E49A41CD-9192-4EBF-8D4A-5FAD49F50E8B}" destId="{083594B4-5E07-4FDF-9B38-3CC4A3088D95}" srcOrd="2" destOrd="0" parTransId="{9A79D4FE-0BA2-4DFA-9DF9-234E07A5A170}" sibTransId="{8B9D4753-8ADC-44C9-B107-46566B287D94}"/>
    <dgm:cxn modelId="{B97F7DFA-90C3-46DE-AFDE-70CF016564B4}" type="presOf" srcId="{F46375E6-4FD1-468E-9717-95DEF72701A6}" destId="{C158BD89-0BAF-4017-85BF-03BB7B589E49}" srcOrd="1" destOrd="0" presId="urn:microsoft.com/office/officeart/2005/8/layout/orgChart1#2"/>
    <dgm:cxn modelId="{78D3DF54-8CB8-46EA-A32B-BBD4042BF824}" type="presOf" srcId="{32A3F347-C8D5-4038-ADCA-A5FCEF053495}" destId="{91009990-2DF3-49C1-8F13-FCB118DD0E41}" srcOrd="0" destOrd="0" presId="urn:microsoft.com/office/officeart/2005/8/layout/orgChart1#2"/>
    <dgm:cxn modelId="{C139E94A-6688-45FC-B20A-80D5343568B9}" type="presOf" srcId="{DE2FACFB-06A1-4A24-B3E8-2A0D1DCF1219}" destId="{045DDDBE-BFF0-4128-9780-03F61BBE1CFE}" srcOrd="1" destOrd="0" presId="urn:microsoft.com/office/officeart/2005/8/layout/orgChart1#2"/>
    <dgm:cxn modelId="{3CA12B9E-D4C8-48E3-ADEF-2BF21860B249}" type="presOf" srcId="{AFD6ECB9-7E95-4D13-9967-8CE52CE88A1E}" destId="{03AFE1F6-95EB-4963-A882-77839F0586B1}" srcOrd="1" destOrd="0" presId="urn:microsoft.com/office/officeart/2005/8/layout/orgChart1#2"/>
    <dgm:cxn modelId="{89F520F7-879E-42B2-B152-42A71677A445}" type="presOf" srcId="{D55CC5B7-2CB7-4274-8953-805F7E22E616}" destId="{058D43C8-13B2-4F39-986E-959512D970A4}" srcOrd="0" destOrd="0" presId="urn:microsoft.com/office/officeart/2005/8/layout/orgChart1#2"/>
    <dgm:cxn modelId="{63002B4B-A7C2-4461-A50C-AED2ACE143BF}" srcId="{E49A41CD-9192-4EBF-8D4A-5FAD49F50E8B}" destId="{AFD6ECB9-7E95-4D13-9967-8CE52CE88A1E}" srcOrd="4" destOrd="0" parTransId="{1DB946C5-DD5F-4F21-92B1-7925E99D387B}" sibTransId="{EAB3AFD3-1E2F-4981-931D-667232290EAA}"/>
    <dgm:cxn modelId="{F0AA44F8-888E-4EEA-83A8-B6E92B3F0C7A}" srcId="{C86622D2-9721-4FEA-969E-5A07EDE280C6}" destId="{E49A41CD-9192-4EBF-8D4A-5FAD49F50E8B}" srcOrd="0" destOrd="0" parTransId="{19A34A3A-5BC7-460B-880E-D3DBC6DCF8AF}" sibTransId="{AED9D90B-C3AB-4282-AEF5-4A7E4BE0E710}"/>
    <dgm:cxn modelId="{784ABDC6-313A-4EB0-9B83-73542D2A454C}" type="presOf" srcId="{6C80D6E2-D84E-45A3-BF0A-E8C8CBD68DC1}" destId="{C2ED292F-DBCE-4F3C-973C-0A53C372378B}" srcOrd="0" destOrd="0" presId="urn:microsoft.com/office/officeart/2005/8/layout/orgChart1#2"/>
    <dgm:cxn modelId="{2B1D3190-A5A3-4BC0-B3DB-41D421E0A00F}" type="presOf" srcId="{E49A41CD-9192-4EBF-8D4A-5FAD49F50E8B}" destId="{4E8BE21F-A11E-4590-B965-E759AF0AD7A0}" srcOrd="0" destOrd="0" presId="urn:microsoft.com/office/officeart/2005/8/layout/orgChart1#2"/>
    <dgm:cxn modelId="{55B2F196-1336-4239-A3F8-D4F650229457}" type="presOf" srcId="{083594B4-5E07-4FDF-9B38-3CC4A3088D95}" destId="{6EB84D67-DFD8-41A2-9A87-8EF2FE206FF6}" srcOrd="0" destOrd="0" presId="urn:microsoft.com/office/officeart/2005/8/layout/orgChart1#2"/>
    <dgm:cxn modelId="{DB39FE01-1D7A-4A71-948E-14BA85511230}" srcId="{E49A41CD-9192-4EBF-8D4A-5FAD49F50E8B}" destId="{F46375E6-4FD1-468E-9717-95DEF72701A6}" srcOrd="1" destOrd="0" parTransId="{2DDF8813-6A1B-46B3-ABAB-7771FDD861C6}" sibTransId="{B30B8D58-D1BA-42B3-9631-48402A28D41C}"/>
    <dgm:cxn modelId="{73766F21-CCAD-4253-9231-A11BA12A6D25}" type="presOf" srcId="{A45A39D4-08A5-424B-929E-D23C2764E5C2}" destId="{400250E1-54E6-4E14-9046-A0416DF2BE69}" srcOrd="0" destOrd="0" presId="urn:microsoft.com/office/officeart/2005/8/layout/orgChart1#2"/>
    <dgm:cxn modelId="{A45DFD3E-806A-42C6-8C6E-4212F90EE295}" type="presOf" srcId="{D55CC5B7-2CB7-4274-8953-805F7E22E616}" destId="{E56C809D-1401-4363-8BAA-43796D95993B}" srcOrd="1" destOrd="0" presId="urn:microsoft.com/office/officeart/2005/8/layout/orgChart1#2"/>
    <dgm:cxn modelId="{A6A3F7EA-04D7-4B73-AB18-EC1E2D42D947}" type="presOf" srcId="{E49A41CD-9192-4EBF-8D4A-5FAD49F50E8B}" destId="{04EBB3D8-07EA-44AD-A9F6-0FDA339ECEBE}" srcOrd="1" destOrd="0" presId="urn:microsoft.com/office/officeart/2005/8/layout/orgChart1#2"/>
    <dgm:cxn modelId="{EAB7A0B7-67C6-4A75-93F3-78737DCC6C07}" type="presOf" srcId="{9A79D4FE-0BA2-4DFA-9DF9-234E07A5A170}" destId="{420A495F-8FA6-456E-BCB8-DAB84A820A0A}" srcOrd="0" destOrd="0" presId="urn:microsoft.com/office/officeart/2005/8/layout/orgChart1#2"/>
    <dgm:cxn modelId="{4CDE2000-876F-45D2-AA13-1A2ADEEF7EE8}" type="presOf" srcId="{A352C454-D935-4A6C-B478-D81C565D6E05}" destId="{8051D69A-8038-4B28-9531-0195C100BF26}" srcOrd="0" destOrd="0" presId="urn:microsoft.com/office/officeart/2005/8/layout/orgChart1#2"/>
    <dgm:cxn modelId="{79EFD515-3784-4F8F-A811-2972E6C7F3D2}" type="presOf" srcId="{A352C454-D935-4A6C-B478-D81C565D6E05}" destId="{0B92E1E3-3557-4BEB-A660-BCA845F108FD}" srcOrd="1" destOrd="0" presId="urn:microsoft.com/office/officeart/2005/8/layout/orgChart1#2"/>
    <dgm:cxn modelId="{1583F9B4-A1B3-4DCD-804A-59367A1C367B}" type="presOf" srcId="{1DB946C5-DD5F-4F21-92B1-7925E99D387B}" destId="{CE97516E-5747-4A7C-8A47-804EF2C61B67}" srcOrd="0" destOrd="0" presId="urn:microsoft.com/office/officeart/2005/8/layout/orgChart1#2"/>
    <dgm:cxn modelId="{379D42D0-0262-44F6-AF9B-9C9A43DEB8B9}" type="presOf" srcId="{DE2FACFB-06A1-4A24-B3E8-2A0D1DCF1219}" destId="{DCB0496B-A74F-4C4E-B5FB-E3860467E5E0}" srcOrd="0" destOrd="0" presId="urn:microsoft.com/office/officeart/2005/8/layout/orgChart1#2"/>
    <dgm:cxn modelId="{C807B149-D345-4BC9-B5E4-6B2F3FA55455}" type="presOf" srcId="{AFD6ECB9-7E95-4D13-9967-8CE52CE88A1E}" destId="{B56DD3DF-D549-41F5-9300-025513C7730B}" srcOrd="0" destOrd="0" presId="urn:microsoft.com/office/officeart/2005/8/layout/orgChart1#2"/>
    <dgm:cxn modelId="{A09921B7-89AB-4050-820C-5BBF19C659F4}" type="presOf" srcId="{F46375E6-4FD1-468E-9717-95DEF72701A6}" destId="{599EE598-35E8-4441-9FE4-A19869C57C26}" srcOrd="0" destOrd="0" presId="urn:microsoft.com/office/officeart/2005/8/layout/orgChart1#2"/>
    <dgm:cxn modelId="{4C36A466-8FF8-4ED3-B8A4-96E94716956F}" type="presOf" srcId="{C86622D2-9721-4FEA-969E-5A07EDE280C6}" destId="{40BFCF31-A1E6-4026-8D43-24E017F9E331}" srcOrd="0" destOrd="0" presId="urn:microsoft.com/office/officeart/2005/8/layout/orgChart1#2"/>
    <dgm:cxn modelId="{CD20F19A-0CAC-4986-9E7E-085E6C48FD36}" srcId="{E49A41CD-9192-4EBF-8D4A-5FAD49F50E8B}" destId="{D55CC5B7-2CB7-4274-8953-805F7E22E616}" srcOrd="5" destOrd="0" parTransId="{32A3F347-C8D5-4038-ADCA-A5FCEF053495}" sibTransId="{3E2337E0-2F6D-42D8-80EE-083A6CBBB475}"/>
    <dgm:cxn modelId="{DB5140FD-542C-4822-B967-8CB468A5D432}" type="presOf" srcId="{2DDF8813-6A1B-46B3-ABAB-7771FDD861C6}" destId="{799757EE-4B19-4161-A416-2B6D98064036}" srcOrd="0" destOrd="0" presId="urn:microsoft.com/office/officeart/2005/8/layout/orgChart1#2"/>
    <dgm:cxn modelId="{62CC1197-CC62-4F5B-86CD-E136E3946476}" type="presParOf" srcId="{40BFCF31-A1E6-4026-8D43-24E017F9E331}" destId="{04A30DEA-F566-49B5-9094-EE90F5FB9ACE}" srcOrd="0" destOrd="0" presId="urn:microsoft.com/office/officeart/2005/8/layout/orgChart1#2"/>
    <dgm:cxn modelId="{74DBAF12-A95D-4321-AE35-D41D25172992}" type="presParOf" srcId="{04A30DEA-F566-49B5-9094-EE90F5FB9ACE}" destId="{6F0F35CA-077C-4FB1-8F05-42F02E5857D8}" srcOrd="0" destOrd="0" presId="urn:microsoft.com/office/officeart/2005/8/layout/orgChart1#2"/>
    <dgm:cxn modelId="{084AE271-D264-469B-A2FE-13F21F2930EF}" type="presParOf" srcId="{6F0F35CA-077C-4FB1-8F05-42F02E5857D8}" destId="{4E8BE21F-A11E-4590-B965-E759AF0AD7A0}" srcOrd="0" destOrd="0" presId="urn:microsoft.com/office/officeart/2005/8/layout/orgChart1#2"/>
    <dgm:cxn modelId="{41FDEF6B-D06F-4BAD-9D60-858FDB394790}" type="presParOf" srcId="{6F0F35CA-077C-4FB1-8F05-42F02E5857D8}" destId="{04EBB3D8-07EA-44AD-A9F6-0FDA339ECEBE}" srcOrd="1" destOrd="0" presId="urn:microsoft.com/office/officeart/2005/8/layout/orgChart1#2"/>
    <dgm:cxn modelId="{03C17BE2-3640-4821-84FF-3EA19E53C914}" type="presParOf" srcId="{04A30DEA-F566-49B5-9094-EE90F5FB9ACE}" destId="{711BF422-6AFB-42BA-89FC-709E54418D0D}" srcOrd="1" destOrd="0" presId="urn:microsoft.com/office/officeart/2005/8/layout/orgChart1#2"/>
    <dgm:cxn modelId="{9EBF486E-FD4E-438A-910A-D633459F8DAF}" type="presParOf" srcId="{711BF422-6AFB-42BA-89FC-709E54418D0D}" destId="{C2ED292F-DBCE-4F3C-973C-0A53C372378B}" srcOrd="0" destOrd="0" presId="urn:microsoft.com/office/officeart/2005/8/layout/orgChart1#2"/>
    <dgm:cxn modelId="{F2438193-5ACC-4298-81FF-32BFC9CBC633}" type="presParOf" srcId="{711BF422-6AFB-42BA-89FC-709E54418D0D}" destId="{C6E5E6FA-1DA5-4CCA-B7F7-53243AD195A9}" srcOrd="1" destOrd="0" presId="urn:microsoft.com/office/officeart/2005/8/layout/orgChart1#2"/>
    <dgm:cxn modelId="{5559ECB6-9057-4C53-B972-6FA3F28E19AE}" type="presParOf" srcId="{C6E5E6FA-1DA5-4CCA-B7F7-53243AD195A9}" destId="{1620CECE-8A3D-4A44-970F-71F9E70BAC0D}" srcOrd="0" destOrd="0" presId="urn:microsoft.com/office/officeart/2005/8/layout/orgChart1#2"/>
    <dgm:cxn modelId="{C5FF96E8-B059-44C2-B408-8794DF2A4017}" type="presParOf" srcId="{1620CECE-8A3D-4A44-970F-71F9E70BAC0D}" destId="{DCB0496B-A74F-4C4E-B5FB-E3860467E5E0}" srcOrd="0" destOrd="0" presId="urn:microsoft.com/office/officeart/2005/8/layout/orgChart1#2"/>
    <dgm:cxn modelId="{056DF4B9-782C-4948-8042-51A02A96D9BA}" type="presParOf" srcId="{1620CECE-8A3D-4A44-970F-71F9E70BAC0D}" destId="{045DDDBE-BFF0-4128-9780-03F61BBE1CFE}" srcOrd="1" destOrd="0" presId="urn:microsoft.com/office/officeart/2005/8/layout/orgChart1#2"/>
    <dgm:cxn modelId="{6211C0CA-B11D-4ACB-B4A0-379E200109A0}" type="presParOf" srcId="{C6E5E6FA-1DA5-4CCA-B7F7-53243AD195A9}" destId="{240F8208-531C-4F03-85DC-F488EBB424C8}" srcOrd="1" destOrd="0" presId="urn:microsoft.com/office/officeart/2005/8/layout/orgChart1#2"/>
    <dgm:cxn modelId="{D5E21277-9ECC-42EA-82E8-33269761F3D5}" type="presParOf" srcId="{C6E5E6FA-1DA5-4CCA-B7F7-53243AD195A9}" destId="{7A3EAE49-F4FF-4B88-8DE6-E32449A6B9B1}" srcOrd="2" destOrd="0" presId="urn:microsoft.com/office/officeart/2005/8/layout/orgChart1#2"/>
    <dgm:cxn modelId="{F0D2540F-D034-4F80-80EC-30FF112EDEEA}" type="presParOf" srcId="{711BF422-6AFB-42BA-89FC-709E54418D0D}" destId="{799757EE-4B19-4161-A416-2B6D98064036}" srcOrd="2" destOrd="0" presId="urn:microsoft.com/office/officeart/2005/8/layout/orgChart1#2"/>
    <dgm:cxn modelId="{EEDAB851-0EEC-43BF-AE1C-57683F187596}" type="presParOf" srcId="{711BF422-6AFB-42BA-89FC-709E54418D0D}" destId="{E8D4BC71-00D8-47C9-9BED-6E5163C3102B}" srcOrd="3" destOrd="0" presId="urn:microsoft.com/office/officeart/2005/8/layout/orgChart1#2"/>
    <dgm:cxn modelId="{2827E25F-5752-458D-B38A-EDBAA7237CF1}" type="presParOf" srcId="{E8D4BC71-00D8-47C9-9BED-6E5163C3102B}" destId="{05396830-364A-40EB-9849-02E2BB2C0B49}" srcOrd="0" destOrd="0" presId="urn:microsoft.com/office/officeart/2005/8/layout/orgChart1#2"/>
    <dgm:cxn modelId="{1486665A-ABEA-432C-A749-9CD64921AA7D}" type="presParOf" srcId="{05396830-364A-40EB-9849-02E2BB2C0B49}" destId="{599EE598-35E8-4441-9FE4-A19869C57C26}" srcOrd="0" destOrd="0" presId="urn:microsoft.com/office/officeart/2005/8/layout/orgChart1#2"/>
    <dgm:cxn modelId="{A9C25127-CF15-4AF6-A08C-60AA167A8C1D}" type="presParOf" srcId="{05396830-364A-40EB-9849-02E2BB2C0B49}" destId="{C158BD89-0BAF-4017-85BF-03BB7B589E49}" srcOrd="1" destOrd="0" presId="urn:microsoft.com/office/officeart/2005/8/layout/orgChart1#2"/>
    <dgm:cxn modelId="{69641A66-6742-4A8B-BB80-636956C37087}" type="presParOf" srcId="{E8D4BC71-00D8-47C9-9BED-6E5163C3102B}" destId="{CF4913CE-5355-4D95-92C6-24782A77C2F3}" srcOrd="1" destOrd="0" presId="urn:microsoft.com/office/officeart/2005/8/layout/orgChart1#2"/>
    <dgm:cxn modelId="{2251D6E3-2AD4-4432-B435-5E754E9EF439}" type="presParOf" srcId="{E8D4BC71-00D8-47C9-9BED-6E5163C3102B}" destId="{098DD132-9805-47AB-8CD0-92461EEACE4C}" srcOrd="2" destOrd="0" presId="urn:microsoft.com/office/officeart/2005/8/layout/orgChart1#2"/>
    <dgm:cxn modelId="{AC7CF5C1-68ED-4F57-82EB-F0AD852F7346}" type="presParOf" srcId="{711BF422-6AFB-42BA-89FC-709E54418D0D}" destId="{420A495F-8FA6-456E-BCB8-DAB84A820A0A}" srcOrd="4" destOrd="0" presId="urn:microsoft.com/office/officeart/2005/8/layout/orgChart1#2"/>
    <dgm:cxn modelId="{3E040CBA-5152-478C-AFE4-364AD5DDFA5C}" type="presParOf" srcId="{711BF422-6AFB-42BA-89FC-709E54418D0D}" destId="{CFE6FFC1-2D74-4A97-B9A7-817F1876BCA1}" srcOrd="5" destOrd="0" presId="urn:microsoft.com/office/officeart/2005/8/layout/orgChart1#2"/>
    <dgm:cxn modelId="{B1C7CCA1-D5EF-4927-8238-7E6801EF878D}" type="presParOf" srcId="{CFE6FFC1-2D74-4A97-B9A7-817F1876BCA1}" destId="{3D5B8E54-DEEF-4315-A54F-2F95B196BB62}" srcOrd="0" destOrd="0" presId="urn:microsoft.com/office/officeart/2005/8/layout/orgChart1#2"/>
    <dgm:cxn modelId="{43B505B7-95BA-48F0-8CF5-090D03AE2B8C}" type="presParOf" srcId="{3D5B8E54-DEEF-4315-A54F-2F95B196BB62}" destId="{6EB84D67-DFD8-41A2-9A87-8EF2FE206FF6}" srcOrd="0" destOrd="0" presId="urn:microsoft.com/office/officeart/2005/8/layout/orgChart1#2"/>
    <dgm:cxn modelId="{B1393AE9-C842-4993-9A64-81FD821491EC}" type="presParOf" srcId="{3D5B8E54-DEEF-4315-A54F-2F95B196BB62}" destId="{4BED61AE-77FC-4F52-88B5-57B4934A411B}" srcOrd="1" destOrd="0" presId="urn:microsoft.com/office/officeart/2005/8/layout/orgChart1#2"/>
    <dgm:cxn modelId="{F3F8A9C0-B157-4AAD-9EBB-849D0F46876D}" type="presParOf" srcId="{CFE6FFC1-2D74-4A97-B9A7-817F1876BCA1}" destId="{C658E2F9-45C5-4C70-89EE-F7E9851429E9}" srcOrd="1" destOrd="0" presId="urn:microsoft.com/office/officeart/2005/8/layout/orgChart1#2"/>
    <dgm:cxn modelId="{C076EEFC-F5C9-462D-BC91-13FCE41602BD}" type="presParOf" srcId="{CFE6FFC1-2D74-4A97-B9A7-817F1876BCA1}" destId="{936A7B06-F21E-49C6-9D98-00F14F0A5737}" srcOrd="2" destOrd="0" presId="urn:microsoft.com/office/officeart/2005/8/layout/orgChart1#2"/>
    <dgm:cxn modelId="{D7929ED5-8A43-4F45-A9A9-41FF45373497}" type="presParOf" srcId="{711BF422-6AFB-42BA-89FC-709E54418D0D}" destId="{400250E1-54E6-4E14-9046-A0416DF2BE69}" srcOrd="6" destOrd="0" presId="urn:microsoft.com/office/officeart/2005/8/layout/orgChart1#2"/>
    <dgm:cxn modelId="{DA8E8578-AA1B-43EE-AEE9-8CD1E3CF03B8}" type="presParOf" srcId="{711BF422-6AFB-42BA-89FC-709E54418D0D}" destId="{42E75A0B-AD7A-409B-BB72-682067ACAF29}" srcOrd="7" destOrd="0" presId="urn:microsoft.com/office/officeart/2005/8/layout/orgChart1#2"/>
    <dgm:cxn modelId="{2C77AEB1-A39F-4F47-89A4-D7614B5B72CA}" type="presParOf" srcId="{42E75A0B-AD7A-409B-BB72-682067ACAF29}" destId="{A8DBFD91-2C20-4699-B211-A51F8F4D432D}" srcOrd="0" destOrd="0" presId="urn:microsoft.com/office/officeart/2005/8/layout/orgChart1#2"/>
    <dgm:cxn modelId="{120A33F7-1862-47A1-A988-B46384EDF3CB}" type="presParOf" srcId="{A8DBFD91-2C20-4699-B211-A51F8F4D432D}" destId="{8051D69A-8038-4B28-9531-0195C100BF26}" srcOrd="0" destOrd="0" presId="urn:microsoft.com/office/officeart/2005/8/layout/orgChart1#2"/>
    <dgm:cxn modelId="{91B476B5-DF6F-4922-88EC-A4091DCF56CC}" type="presParOf" srcId="{A8DBFD91-2C20-4699-B211-A51F8F4D432D}" destId="{0B92E1E3-3557-4BEB-A660-BCA845F108FD}" srcOrd="1" destOrd="0" presId="urn:microsoft.com/office/officeart/2005/8/layout/orgChart1#2"/>
    <dgm:cxn modelId="{276B8C42-03E0-4B84-8D84-461047FE6994}" type="presParOf" srcId="{42E75A0B-AD7A-409B-BB72-682067ACAF29}" destId="{FFD04620-3E24-4820-8179-00FD6E475DB2}" srcOrd="1" destOrd="0" presId="urn:microsoft.com/office/officeart/2005/8/layout/orgChart1#2"/>
    <dgm:cxn modelId="{FE7FE1AE-AACA-428F-B25A-B950138A50D2}" type="presParOf" srcId="{42E75A0B-AD7A-409B-BB72-682067ACAF29}" destId="{C9805D38-03B9-4295-B27B-DEF123A96556}" srcOrd="2" destOrd="0" presId="urn:microsoft.com/office/officeart/2005/8/layout/orgChart1#2"/>
    <dgm:cxn modelId="{FA2A52D4-9DDF-47CD-B38B-5953ED69621F}" type="presParOf" srcId="{711BF422-6AFB-42BA-89FC-709E54418D0D}" destId="{CE97516E-5747-4A7C-8A47-804EF2C61B67}" srcOrd="8" destOrd="0" presId="urn:microsoft.com/office/officeart/2005/8/layout/orgChart1#2"/>
    <dgm:cxn modelId="{EE60A6D7-B8AE-44F2-B719-66F2508814E2}" type="presParOf" srcId="{711BF422-6AFB-42BA-89FC-709E54418D0D}" destId="{36039399-3310-45F8-8CAE-FB17F43013F8}" srcOrd="9" destOrd="0" presId="urn:microsoft.com/office/officeart/2005/8/layout/orgChart1#2"/>
    <dgm:cxn modelId="{E8C3F99A-660D-4673-92C3-C15DF83D13A2}" type="presParOf" srcId="{36039399-3310-45F8-8CAE-FB17F43013F8}" destId="{589EEDDD-9960-4BD3-B39C-B09A23F13E34}" srcOrd="0" destOrd="0" presId="urn:microsoft.com/office/officeart/2005/8/layout/orgChart1#2"/>
    <dgm:cxn modelId="{AFC5993E-F2A7-46E5-9F6E-7C8BAAD495B0}" type="presParOf" srcId="{589EEDDD-9960-4BD3-B39C-B09A23F13E34}" destId="{B56DD3DF-D549-41F5-9300-025513C7730B}" srcOrd="0" destOrd="0" presId="urn:microsoft.com/office/officeart/2005/8/layout/orgChart1#2"/>
    <dgm:cxn modelId="{58781A92-EA84-4E2F-81B1-51AFA9A6D781}" type="presParOf" srcId="{589EEDDD-9960-4BD3-B39C-B09A23F13E34}" destId="{03AFE1F6-95EB-4963-A882-77839F0586B1}" srcOrd="1" destOrd="0" presId="urn:microsoft.com/office/officeart/2005/8/layout/orgChart1#2"/>
    <dgm:cxn modelId="{141FDA12-7338-4A2F-BCD3-1C830BB7CB3C}" type="presParOf" srcId="{36039399-3310-45F8-8CAE-FB17F43013F8}" destId="{6C8EDE10-1BA7-423B-8CA2-63DDE1DE3FE6}" srcOrd="1" destOrd="0" presId="urn:microsoft.com/office/officeart/2005/8/layout/orgChart1#2"/>
    <dgm:cxn modelId="{14457A38-5D0D-4F24-866B-2C1A36C9FB45}" type="presParOf" srcId="{36039399-3310-45F8-8CAE-FB17F43013F8}" destId="{F22CE77A-9BB8-42B4-B0D7-FFCE46975517}" srcOrd="2" destOrd="0" presId="urn:microsoft.com/office/officeart/2005/8/layout/orgChart1#2"/>
    <dgm:cxn modelId="{B160B666-4928-4E14-9C67-D253A6AE69A0}" type="presParOf" srcId="{711BF422-6AFB-42BA-89FC-709E54418D0D}" destId="{91009990-2DF3-49C1-8F13-FCB118DD0E41}" srcOrd="10" destOrd="0" presId="urn:microsoft.com/office/officeart/2005/8/layout/orgChart1#2"/>
    <dgm:cxn modelId="{3312EDC8-7374-4CB8-A458-F10B4139C64D}" type="presParOf" srcId="{711BF422-6AFB-42BA-89FC-709E54418D0D}" destId="{CBB404B8-5F50-45E5-9B73-A9820A6E9BE5}" srcOrd="11" destOrd="0" presId="urn:microsoft.com/office/officeart/2005/8/layout/orgChart1#2"/>
    <dgm:cxn modelId="{4AD6647A-E751-47AE-B2B8-D5B6112C2825}" type="presParOf" srcId="{CBB404B8-5F50-45E5-9B73-A9820A6E9BE5}" destId="{FE40A912-D8AB-4169-A8D3-F3380227D694}" srcOrd="0" destOrd="0" presId="urn:microsoft.com/office/officeart/2005/8/layout/orgChart1#2"/>
    <dgm:cxn modelId="{1B802537-3781-428C-906C-A29B37D765F4}" type="presParOf" srcId="{FE40A912-D8AB-4169-A8D3-F3380227D694}" destId="{058D43C8-13B2-4F39-986E-959512D970A4}" srcOrd="0" destOrd="0" presId="urn:microsoft.com/office/officeart/2005/8/layout/orgChart1#2"/>
    <dgm:cxn modelId="{87DF3E5C-DE19-43B3-A486-83894B9E8522}" type="presParOf" srcId="{FE40A912-D8AB-4169-A8D3-F3380227D694}" destId="{E56C809D-1401-4363-8BAA-43796D95993B}" srcOrd="1" destOrd="0" presId="urn:microsoft.com/office/officeart/2005/8/layout/orgChart1#2"/>
    <dgm:cxn modelId="{552B8CFC-15F8-43DD-9A8A-A34F52C0E28B}" type="presParOf" srcId="{CBB404B8-5F50-45E5-9B73-A9820A6E9BE5}" destId="{90BE7EAD-26FE-4820-8B5A-604E8BDCEDFF}" srcOrd="1" destOrd="0" presId="urn:microsoft.com/office/officeart/2005/8/layout/orgChart1#2"/>
    <dgm:cxn modelId="{31C7105E-E8AD-4880-B52E-067E2CB95022}" type="presParOf" srcId="{CBB404B8-5F50-45E5-9B73-A9820A6E9BE5}" destId="{FF4C4C7A-B94A-4BA2-B84F-E97A7D722E0D}" srcOrd="2" destOrd="0" presId="urn:microsoft.com/office/officeart/2005/8/layout/orgChart1#2"/>
    <dgm:cxn modelId="{5EE031A6-4C3F-4E76-B094-0CCB5238FE44}" type="presParOf" srcId="{04A30DEA-F566-49B5-9094-EE90F5FB9ACE}" destId="{4246CEDE-FA28-4BA8-8081-49896C1029AE}" srcOrd="2" destOrd="0" presId="urn:microsoft.com/office/officeart/2005/8/layout/orgChart1#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86622D2-9721-4FEA-969E-5A07EDE280C6}" type="doc">
      <dgm:prSet loTypeId="urn:microsoft.com/office/officeart/2005/8/layout/orgChart1#3" loCatId="hierarchy" qsTypeId="urn:microsoft.com/office/officeart/2005/8/quickstyle/simple1#3" qsCatId="simple" csTypeId="urn:microsoft.com/office/officeart/2005/8/colors/accent0_1#3" csCatId="mainScheme" phldr="1"/>
      <dgm:spPr/>
      <dgm:t>
        <a:bodyPr/>
        <a:lstStyle/>
        <a:p>
          <a:endParaRPr lang="ru-RU"/>
        </a:p>
      </dgm:t>
    </dgm:pt>
    <dgm:pt modelId="{E49A41CD-9192-4EBF-8D4A-5FAD49F50E8B}">
      <dgm:prSet phldrT="[Текст]"/>
      <dgm:spPr/>
      <dgm:t>
        <a:bodyPr/>
        <a:lstStyle/>
        <a:p>
          <a:r>
            <a:rPr lang="ru-RU">
              <a:latin typeface="Times New Roman" panose="02020603050405020304" charset="0"/>
              <a:cs typeface="Times New Roman" panose="02020603050405020304" charset="0"/>
            </a:rPr>
            <a:t>химические</a:t>
          </a:r>
        </a:p>
        <a:p>
          <a:r>
            <a:rPr lang="ru-RU">
              <a:latin typeface="Times New Roman" panose="02020603050405020304" charset="0"/>
              <a:cs typeface="Times New Roman" panose="02020603050405020304" charset="0"/>
            </a:rPr>
            <a:t>свойства</a:t>
          </a:r>
        </a:p>
      </dgm:t>
    </dgm:pt>
    <dgm:pt modelId="{19A34A3A-5BC7-460B-880E-D3DBC6DCF8AF}" type="par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ED9D90B-C3AB-4282-AEF5-4A7E4BE0E710}" type="sib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FD6ECB9-7E95-4D13-9967-8CE52CE88A1E}">
      <dgm:prSet/>
      <dgm:spPr/>
      <dgm:t>
        <a:bodyPr/>
        <a:lstStyle/>
        <a:p>
          <a:endParaRPr lang="ru-RU"/>
        </a:p>
      </dgm:t>
    </dgm:pt>
    <dgm:pt modelId="{1DB946C5-DD5F-4F21-92B1-7925E99D387B}" type="parTrans" cxnId="{63002B4B-A7C2-4461-A50C-AED2ACE143BF}">
      <dgm:prSet/>
      <dgm:spPr/>
      <dgm:t>
        <a:bodyPr/>
        <a:lstStyle/>
        <a:p>
          <a:endParaRPr lang="ru-RU"/>
        </a:p>
      </dgm:t>
    </dgm:pt>
    <dgm:pt modelId="{EAB3AFD3-1E2F-4981-931D-667232290EAA}" type="sibTrans" cxnId="{63002B4B-A7C2-4461-A50C-AED2ACE143BF}">
      <dgm:prSet/>
      <dgm:spPr/>
      <dgm:t>
        <a:bodyPr/>
        <a:lstStyle/>
        <a:p>
          <a:endParaRPr lang="ru-RU"/>
        </a:p>
      </dgm:t>
    </dgm:pt>
    <dgm:pt modelId="{D55CC5B7-2CB7-4274-8953-805F7E22E616}">
      <dgm:prSet/>
      <dgm:spPr/>
      <dgm:t>
        <a:bodyPr/>
        <a:lstStyle/>
        <a:p>
          <a:endParaRPr lang="ru-RU"/>
        </a:p>
      </dgm:t>
    </dgm:pt>
    <dgm:pt modelId="{32A3F347-C8D5-4038-ADCA-A5FCEF053495}" type="parTrans" cxnId="{CD20F19A-0CAC-4986-9E7E-085E6C48FD36}">
      <dgm:prSet/>
      <dgm:spPr/>
      <dgm:t>
        <a:bodyPr/>
        <a:lstStyle/>
        <a:p>
          <a:endParaRPr lang="ru-RU"/>
        </a:p>
      </dgm:t>
    </dgm:pt>
    <dgm:pt modelId="{3E2337E0-2F6D-42D8-80EE-083A6CBBB475}" type="sibTrans" cxnId="{CD20F19A-0CAC-4986-9E7E-085E6C48FD36}">
      <dgm:prSet/>
      <dgm:spPr/>
      <dgm:t>
        <a:bodyPr/>
        <a:lstStyle/>
        <a:p>
          <a:endParaRPr lang="ru-RU"/>
        </a:p>
      </dgm:t>
    </dgm:pt>
    <dgm:pt modelId="{083594B4-5E07-4FDF-9B38-3CC4A3088D95}">
      <dgm:prSet/>
      <dgm:spPr/>
      <dgm:t>
        <a:bodyPr/>
        <a:lstStyle/>
        <a:p>
          <a:endParaRPr lang="ru-RU"/>
        </a:p>
      </dgm:t>
    </dgm:pt>
    <dgm:pt modelId="{9A79D4FE-0BA2-4DFA-9DF9-234E07A5A170}" type="parTrans" cxnId="{7FDB0B13-00D7-46DB-8AF1-DDA7221B87C7}">
      <dgm:prSet/>
      <dgm:spPr/>
      <dgm:t>
        <a:bodyPr/>
        <a:lstStyle/>
        <a:p>
          <a:endParaRPr lang="ru-RU"/>
        </a:p>
      </dgm:t>
    </dgm:pt>
    <dgm:pt modelId="{8B9D4753-8ADC-44C9-B107-46566B287D94}" type="sibTrans" cxnId="{7FDB0B13-00D7-46DB-8AF1-DDA7221B87C7}">
      <dgm:prSet/>
      <dgm:spPr/>
      <dgm:t>
        <a:bodyPr/>
        <a:lstStyle/>
        <a:p>
          <a:endParaRPr lang="ru-RU"/>
        </a:p>
      </dgm:t>
    </dgm:pt>
    <dgm:pt modelId="{DE2FACFB-06A1-4A24-B3E8-2A0D1DCF1219}">
      <dgm:prSet/>
      <dgm:spPr/>
      <dgm:t>
        <a:bodyPr/>
        <a:lstStyle/>
        <a:p>
          <a:endParaRPr lang="ru-RU"/>
        </a:p>
      </dgm:t>
    </dgm:pt>
    <dgm:pt modelId="{6C80D6E2-D84E-45A3-BF0A-E8C8CBD68DC1}" type="parTrans" cxnId="{A9F369F9-D16B-461C-91D5-1F24F563DDE7}">
      <dgm:prSet/>
      <dgm:spPr/>
      <dgm:t>
        <a:bodyPr/>
        <a:lstStyle/>
        <a:p>
          <a:endParaRPr lang="ru-RU"/>
        </a:p>
      </dgm:t>
    </dgm:pt>
    <dgm:pt modelId="{FE503730-58CA-4A5E-8769-D1F3E193AA7C}" type="sibTrans" cxnId="{A9F369F9-D16B-461C-91D5-1F24F563DDE7}">
      <dgm:prSet/>
      <dgm:spPr/>
      <dgm:t>
        <a:bodyPr/>
        <a:lstStyle/>
        <a:p>
          <a:endParaRPr lang="ru-RU"/>
        </a:p>
      </dgm:t>
    </dgm:pt>
    <dgm:pt modelId="{F46375E6-4FD1-468E-9717-95DEF72701A6}">
      <dgm:prSet/>
      <dgm:spPr/>
      <dgm:t>
        <a:bodyPr/>
        <a:lstStyle/>
        <a:p>
          <a:endParaRPr lang="ru-RU"/>
        </a:p>
      </dgm:t>
    </dgm:pt>
    <dgm:pt modelId="{2DDF8813-6A1B-46B3-ABAB-7771FDD861C6}" type="parTrans" cxnId="{DB39FE01-1D7A-4A71-948E-14BA85511230}">
      <dgm:prSet/>
      <dgm:spPr/>
      <dgm:t>
        <a:bodyPr/>
        <a:lstStyle/>
        <a:p>
          <a:endParaRPr lang="ru-RU"/>
        </a:p>
      </dgm:t>
    </dgm:pt>
    <dgm:pt modelId="{B30B8D58-D1BA-42B3-9631-48402A28D41C}" type="sibTrans" cxnId="{DB39FE01-1D7A-4A71-948E-14BA85511230}">
      <dgm:prSet/>
      <dgm:spPr/>
      <dgm:t>
        <a:bodyPr/>
        <a:lstStyle/>
        <a:p>
          <a:endParaRPr lang="ru-RU"/>
        </a:p>
      </dgm:t>
    </dgm:pt>
    <dgm:pt modelId="{A352C454-D935-4A6C-B478-D81C565D6E05}">
      <dgm:prSet/>
      <dgm:spPr/>
      <dgm:t>
        <a:bodyPr/>
        <a:lstStyle/>
        <a:p>
          <a:endParaRPr lang="ru-RU"/>
        </a:p>
      </dgm:t>
    </dgm:pt>
    <dgm:pt modelId="{A45A39D4-08A5-424B-929E-D23C2764E5C2}" type="parTrans" cxnId="{CF629C0F-4EF8-4DB8-9D24-7BF6AB729BB5}">
      <dgm:prSet/>
      <dgm:spPr/>
      <dgm:t>
        <a:bodyPr/>
        <a:lstStyle/>
        <a:p>
          <a:endParaRPr lang="ru-RU"/>
        </a:p>
      </dgm:t>
    </dgm:pt>
    <dgm:pt modelId="{77CD6B5A-0CD7-4B78-B84A-74682C4CCC94}" type="sibTrans" cxnId="{CF629C0F-4EF8-4DB8-9D24-7BF6AB729BB5}">
      <dgm:prSet/>
      <dgm:spPr/>
      <dgm:t>
        <a:bodyPr/>
        <a:lstStyle/>
        <a:p>
          <a:endParaRPr lang="ru-RU"/>
        </a:p>
      </dgm:t>
    </dgm:pt>
    <dgm:pt modelId="{40BFCF31-A1E6-4026-8D43-24E017F9E331}" type="pres">
      <dgm:prSet presAssocID="{C86622D2-9721-4FEA-969E-5A07EDE280C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4A30DEA-F566-49B5-9094-EE90F5FB9ACE}" type="pres">
      <dgm:prSet presAssocID="{E49A41CD-9192-4EBF-8D4A-5FAD49F50E8B}" presName="hierRoot1" presStyleCnt="0">
        <dgm:presLayoutVars>
          <dgm:hierBranch val="init"/>
        </dgm:presLayoutVars>
      </dgm:prSet>
      <dgm:spPr/>
    </dgm:pt>
    <dgm:pt modelId="{6F0F35CA-077C-4FB1-8F05-42F02E5857D8}" type="pres">
      <dgm:prSet presAssocID="{E49A41CD-9192-4EBF-8D4A-5FAD49F50E8B}" presName="rootComposite1" presStyleCnt="0"/>
      <dgm:spPr/>
    </dgm:pt>
    <dgm:pt modelId="{4E8BE21F-A11E-4590-B965-E759AF0AD7A0}" type="pres">
      <dgm:prSet presAssocID="{E49A41CD-9192-4EBF-8D4A-5FAD49F50E8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EBB3D8-07EA-44AD-A9F6-0FDA339ECEBE}" type="pres">
      <dgm:prSet presAssocID="{E49A41CD-9192-4EBF-8D4A-5FAD49F50E8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11BF422-6AFB-42BA-89FC-709E54418D0D}" type="pres">
      <dgm:prSet presAssocID="{E49A41CD-9192-4EBF-8D4A-5FAD49F50E8B}" presName="hierChild2" presStyleCnt="0"/>
      <dgm:spPr/>
    </dgm:pt>
    <dgm:pt modelId="{C2ED292F-DBCE-4F3C-973C-0A53C372378B}" type="pres">
      <dgm:prSet presAssocID="{6C80D6E2-D84E-45A3-BF0A-E8C8CBD68DC1}" presName="Name37" presStyleLbl="parChTrans1D2" presStyleIdx="0" presStyleCnt="6"/>
      <dgm:spPr/>
      <dgm:t>
        <a:bodyPr/>
        <a:lstStyle/>
        <a:p>
          <a:endParaRPr lang="ru-RU"/>
        </a:p>
      </dgm:t>
    </dgm:pt>
    <dgm:pt modelId="{C6E5E6FA-1DA5-4CCA-B7F7-53243AD195A9}" type="pres">
      <dgm:prSet presAssocID="{DE2FACFB-06A1-4A24-B3E8-2A0D1DCF1219}" presName="hierRoot2" presStyleCnt="0">
        <dgm:presLayoutVars>
          <dgm:hierBranch val="init"/>
        </dgm:presLayoutVars>
      </dgm:prSet>
      <dgm:spPr/>
    </dgm:pt>
    <dgm:pt modelId="{1620CECE-8A3D-4A44-970F-71F9E70BAC0D}" type="pres">
      <dgm:prSet presAssocID="{DE2FACFB-06A1-4A24-B3E8-2A0D1DCF1219}" presName="rootComposite" presStyleCnt="0"/>
      <dgm:spPr/>
    </dgm:pt>
    <dgm:pt modelId="{DCB0496B-A74F-4C4E-B5FB-E3860467E5E0}" type="pres">
      <dgm:prSet presAssocID="{DE2FACFB-06A1-4A24-B3E8-2A0D1DCF1219}" presName="rootText" presStyleLbl="node2" presStyleIdx="0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5DDDBE-BFF0-4128-9780-03F61BBE1CFE}" type="pres">
      <dgm:prSet presAssocID="{DE2FACFB-06A1-4A24-B3E8-2A0D1DCF1219}" presName="rootConnector" presStyleLbl="node2" presStyleIdx="0" presStyleCnt="6"/>
      <dgm:spPr/>
      <dgm:t>
        <a:bodyPr/>
        <a:lstStyle/>
        <a:p>
          <a:endParaRPr lang="ru-RU"/>
        </a:p>
      </dgm:t>
    </dgm:pt>
    <dgm:pt modelId="{240F8208-531C-4F03-85DC-F488EBB424C8}" type="pres">
      <dgm:prSet presAssocID="{DE2FACFB-06A1-4A24-B3E8-2A0D1DCF1219}" presName="hierChild4" presStyleCnt="0"/>
      <dgm:spPr/>
    </dgm:pt>
    <dgm:pt modelId="{7A3EAE49-F4FF-4B88-8DE6-E32449A6B9B1}" type="pres">
      <dgm:prSet presAssocID="{DE2FACFB-06A1-4A24-B3E8-2A0D1DCF1219}" presName="hierChild5" presStyleCnt="0"/>
      <dgm:spPr/>
    </dgm:pt>
    <dgm:pt modelId="{799757EE-4B19-4161-A416-2B6D98064036}" type="pres">
      <dgm:prSet presAssocID="{2DDF8813-6A1B-46B3-ABAB-7771FDD861C6}" presName="Name37" presStyleLbl="parChTrans1D2" presStyleIdx="1" presStyleCnt="6"/>
      <dgm:spPr/>
      <dgm:t>
        <a:bodyPr/>
        <a:lstStyle/>
        <a:p>
          <a:endParaRPr lang="ru-RU"/>
        </a:p>
      </dgm:t>
    </dgm:pt>
    <dgm:pt modelId="{E8D4BC71-00D8-47C9-9BED-6E5163C3102B}" type="pres">
      <dgm:prSet presAssocID="{F46375E6-4FD1-468E-9717-95DEF72701A6}" presName="hierRoot2" presStyleCnt="0">
        <dgm:presLayoutVars>
          <dgm:hierBranch val="init"/>
        </dgm:presLayoutVars>
      </dgm:prSet>
      <dgm:spPr/>
    </dgm:pt>
    <dgm:pt modelId="{05396830-364A-40EB-9849-02E2BB2C0B49}" type="pres">
      <dgm:prSet presAssocID="{F46375E6-4FD1-468E-9717-95DEF72701A6}" presName="rootComposite" presStyleCnt="0"/>
      <dgm:spPr/>
    </dgm:pt>
    <dgm:pt modelId="{599EE598-35E8-4441-9FE4-A19869C57C26}" type="pres">
      <dgm:prSet presAssocID="{F46375E6-4FD1-468E-9717-95DEF72701A6}" presName="rootText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158BD89-0BAF-4017-85BF-03BB7B589E49}" type="pres">
      <dgm:prSet presAssocID="{F46375E6-4FD1-468E-9717-95DEF72701A6}" presName="rootConnector" presStyleLbl="node2" presStyleIdx="1" presStyleCnt="6"/>
      <dgm:spPr/>
      <dgm:t>
        <a:bodyPr/>
        <a:lstStyle/>
        <a:p>
          <a:endParaRPr lang="ru-RU"/>
        </a:p>
      </dgm:t>
    </dgm:pt>
    <dgm:pt modelId="{CF4913CE-5355-4D95-92C6-24782A77C2F3}" type="pres">
      <dgm:prSet presAssocID="{F46375E6-4FD1-468E-9717-95DEF72701A6}" presName="hierChild4" presStyleCnt="0"/>
      <dgm:spPr/>
    </dgm:pt>
    <dgm:pt modelId="{098DD132-9805-47AB-8CD0-92461EEACE4C}" type="pres">
      <dgm:prSet presAssocID="{F46375E6-4FD1-468E-9717-95DEF72701A6}" presName="hierChild5" presStyleCnt="0"/>
      <dgm:spPr/>
    </dgm:pt>
    <dgm:pt modelId="{420A495F-8FA6-456E-BCB8-DAB84A820A0A}" type="pres">
      <dgm:prSet presAssocID="{9A79D4FE-0BA2-4DFA-9DF9-234E07A5A170}" presName="Name37" presStyleLbl="parChTrans1D2" presStyleIdx="2" presStyleCnt="6"/>
      <dgm:spPr/>
      <dgm:t>
        <a:bodyPr/>
        <a:lstStyle/>
        <a:p>
          <a:endParaRPr lang="ru-RU"/>
        </a:p>
      </dgm:t>
    </dgm:pt>
    <dgm:pt modelId="{CFE6FFC1-2D74-4A97-B9A7-817F1876BCA1}" type="pres">
      <dgm:prSet presAssocID="{083594B4-5E07-4FDF-9B38-3CC4A3088D95}" presName="hierRoot2" presStyleCnt="0">
        <dgm:presLayoutVars>
          <dgm:hierBranch val="init"/>
        </dgm:presLayoutVars>
      </dgm:prSet>
      <dgm:spPr/>
    </dgm:pt>
    <dgm:pt modelId="{3D5B8E54-DEEF-4315-A54F-2F95B196BB62}" type="pres">
      <dgm:prSet presAssocID="{083594B4-5E07-4FDF-9B38-3CC4A3088D95}" presName="rootComposite" presStyleCnt="0"/>
      <dgm:spPr/>
    </dgm:pt>
    <dgm:pt modelId="{6EB84D67-DFD8-41A2-9A87-8EF2FE206FF6}" type="pres">
      <dgm:prSet presAssocID="{083594B4-5E07-4FDF-9B38-3CC4A3088D95}" presName="rootText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ED61AE-77FC-4F52-88B5-57B4934A411B}" type="pres">
      <dgm:prSet presAssocID="{083594B4-5E07-4FDF-9B38-3CC4A3088D95}" presName="rootConnector" presStyleLbl="node2" presStyleIdx="2" presStyleCnt="6"/>
      <dgm:spPr/>
      <dgm:t>
        <a:bodyPr/>
        <a:lstStyle/>
        <a:p>
          <a:endParaRPr lang="ru-RU"/>
        </a:p>
      </dgm:t>
    </dgm:pt>
    <dgm:pt modelId="{C658E2F9-45C5-4C70-89EE-F7E9851429E9}" type="pres">
      <dgm:prSet presAssocID="{083594B4-5E07-4FDF-9B38-3CC4A3088D95}" presName="hierChild4" presStyleCnt="0"/>
      <dgm:spPr/>
    </dgm:pt>
    <dgm:pt modelId="{936A7B06-F21E-49C6-9D98-00F14F0A5737}" type="pres">
      <dgm:prSet presAssocID="{083594B4-5E07-4FDF-9B38-3CC4A3088D95}" presName="hierChild5" presStyleCnt="0"/>
      <dgm:spPr/>
    </dgm:pt>
    <dgm:pt modelId="{400250E1-54E6-4E14-9046-A0416DF2BE69}" type="pres">
      <dgm:prSet presAssocID="{A45A39D4-08A5-424B-929E-D23C2764E5C2}" presName="Name37" presStyleLbl="parChTrans1D2" presStyleIdx="3" presStyleCnt="6"/>
      <dgm:spPr/>
      <dgm:t>
        <a:bodyPr/>
        <a:lstStyle/>
        <a:p>
          <a:endParaRPr lang="ru-RU"/>
        </a:p>
      </dgm:t>
    </dgm:pt>
    <dgm:pt modelId="{42E75A0B-AD7A-409B-BB72-682067ACAF29}" type="pres">
      <dgm:prSet presAssocID="{A352C454-D935-4A6C-B478-D81C565D6E05}" presName="hierRoot2" presStyleCnt="0">
        <dgm:presLayoutVars>
          <dgm:hierBranch val="init"/>
        </dgm:presLayoutVars>
      </dgm:prSet>
      <dgm:spPr/>
    </dgm:pt>
    <dgm:pt modelId="{A8DBFD91-2C20-4699-B211-A51F8F4D432D}" type="pres">
      <dgm:prSet presAssocID="{A352C454-D935-4A6C-B478-D81C565D6E05}" presName="rootComposite" presStyleCnt="0"/>
      <dgm:spPr/>
    </dgm:pt>
    <dgm:pt modelId="{8051D69A-8038-4B28-9531-0195C100BF26}" type="pres">
      <dgm:prSet presAssocID="{A352C454-D935-4A6C-B478-D81C565D6E05}" presName="rootText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B92E1E3-3557-4BEB-A660-BCA845F108FD}" type="pres">
      <dgm:prSet presAssocID="{A352C454-D935-4A6C-B478-D81C565D6E05}" presName="rootConnector" presStyleLbl="node2" presStyleIdx="3" presStyleCnt="6"/>
      <dgm:spPr/>
      <dgm:t>
        <a:bodyPr/>
        <a:lstStyle/>
        <a:p>
          <a:endParaRPr lang="ru-RU"/>
        </a:p>
      </dgm:t>
    </dgm:pt>
    <dgm:pt modelId="{FFD04620-3E24-4820-8179-00FD6E475DB2}" type="pres">
      <dgm:prSet presAssocID="{A352C454-D935-4A6C-B478-D81C565D6E05}" presName="hierChild4" presStyleCnt="0"/>
      <dgm:spPr/>
    </dgm:pt>
    <dgm:pt modelId="{C9805D38-03B9-4295-B27B-DEF123A96556}" type="pres">
      <dgm:prSet presAssocID="{A352C454-D935-4A6C-B478-D81C565D6E05}" presName="hierChild5" presStyleCnt="0"/>
      <dgm:spPr/>
    </dgm:pt>
    <dgm:pt modelId="{CE97516E-5747-4A7C-8A47-804EF2C61B67}" type="pres">
      <dgm:prSet presAssocID="{1DB946C5-DD5F-4F21-92B1-7925E99D387B}" presName="Name37" presStyleLbl="parChTrans1D2" presStyleIdx="4" presStyleCnt="6"/>
      <dgm:spPr/>
      <dgm:t>
        <a:bodyPr/>
        <a:lstStyle/>
        <a:p>
          <a:endParaRPr lang="ru-RU"/>
        </a:p>
      </dgm:t>
    </dgm:pt>
    <dgm:pt modelId="{36039399-3310-45F8-8CAE-FB17F43013F8}" type="pres">
      <dgm:prSet presAssocID="{AFD6ECB9-7E95-4D13-9967-8CE52CE88A1E}" presName="hierRoot2" presStyleCnt="0">
        <dgm:presLayoutVars>
          <dgm:hierBranch val="init"/>
        </dgm:presLayoutVars>
      </dgm:prSet>
      <dgm:spPr/>
    </dgm:pt>
    <dgm:pt modelId="{589EEDDD-9960-4BD3-B39C-B09A23F13E34}" type="pres">
      <dgm:prSet presAssocID="{AFD6ECB9-7E95-4D13-9967-8CE52CE88A1E}" presName="rootComposite" presStyleCnt="0"/>
      <dgm:spPr/>
    </dgm:pt>
    <dgm:pt modelId="{B56DD3DF-D549-41F5-9300-025513C7730B}" type="pres">
      <dgm:prSet presAssocID="{AFD6ECB9-7E95-4D13-9967-8CE52CE88A1E}" presName="rootText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AFE1F6-95EB-4963-A882-77839F0586B1}" type="pres">
      <dgm:prSet presAssocID="{AFD6ECB9-7E95-4D13-9967-8CE52CE88A1E}" presName="rootConnector" presStyleLbl="node2" presStyleIdx="4" presStyleCnt="6"/>
      <dgm:spPr/>
      <dgm:t>
        <a:bodyPr/>
        <a:lstStyle/>
        <a:p>
          <a:endParaRPr lang="ru-RU"/>
        </a:p>
      </dgm:t>
    </dgm:pt>
    <dgm:pt modelId="{6C8EDE10-1BA7-423B-8CA2-63DDE1DE3FE6}" type="pres">
      <dgm:prSet presAssocID="{AFD6ECB9-7E95-4D13-9967-8CE52CE88A1E}" presName="hierChild4" presStyleCnt="0"/>
      <dgm:spPr/>
    </dgm:pt>
    <dgm:pt modelId="{F22CE77A-9BB8-42B4-B0D7-FFCE46975517}" type="pres">
      <dgm:prSet presAssocID="{AFD6ECB9-7E95-4D13-9967-8CE52CE88A1E}" presName="hierChild5" presStyleCnt="0"/>
      <dgm:spPr/>
    </dgm:pt>
    <dgm:pt modelId="{91009990-2DF3-49C1-8F13-FCB118DD0E41}" type="pres">
      <dgm:prSet presAssocID="{32A3F347-C8D5-4038-ADCA-A5FCEF053495}" presName="Name37" presStyleLbl="parChTrans1D2" presStyleIdx="5" presStyleCnt="6"/>
      <dgm:spPr/>
      <dgm:t>
        <a:bodyPr/>
        <a:lstStyle/>
        <a:p>
          <a:endParaRPr lang="ru-RU"/>
        </a:p>
      </dgm:t>
    </dgm:pt>
    <dgm:pt modelId="{CBB404B8-5F50-45E5-9B73-A9820A6E9BE5}" type="pres">
      <dgm:prSet presAssocID="{D55CC5B7-2CB7-4274-8953-805F7E22E616}" presName="hierRoot2" presStyleCnt="0">
        <dgm:presLayoutVars>
          <dgm:hierBranch val="init"/>
        </dgm:presLayoutVars>
      </dgm:prSet>
      <dgm:spPr/>
    </dgm:pt>
    <dgm:pt modelId="{FE40A912-D8AB-4169-A8D3-F3380227D694}" type="pres">
      <dgm:prSet presAssocID="{D55CC5B7-2CB7-4274-8953-805F7E22E616}" presName="rootComposite" presStyleCnt="0"/>
      <dgm:spPr/>
    </dgm:pt>
    <dgm:pt modelId="{058D43C8-13B2-4F39-986E-959512D970A4}" type="pres">
      <dgm:prSet presAssocID="{D55CC5B7-2CB7-4274-8953-805F7E22E616}" presName="rootText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6C809D-1401-4363-8BAA-43796D95993B}" type="pres">
      <dgm:prSet presAssocID="{D55CC5B7-2CB7-4274-8953-805F7E22E616}" presName="rootConnector" presStyleLbl="node2" presStyleIdx="5" presStyleCnt="6"/>
      <dgm:spPr/>
      <dgm:t>
        <a:bodyPr/>
        <a:lstStyle/>
        <a:p>
          <a:endParaRPr lang="ru-RU"/>
        </a:p>
      </dgm:t>
    </dgm:pt>
    <dgm:pt modelId="{90BE7EAD-26FE-4820-8B5A-604E8BDCEDFF}" type="pres">
      <dgm:prSet presAssocID="{D55CC5B7-2CB7-4274-8953-805F7E22E616}" presName="hierChild4" presStyleCnt="0"/>
      <dgm:spPr/>
    </dgm:pt>
    <dgm:pt modelId="{FF4C4C7A-B94A-4BA2-B84F-E97A7D722E0D}" type="pres">
      <dgm:prSet presAssocID="{D55CC5B7-2CB7-4274-8953-805F7E22E616}" presName="hierChild5" presStyleCnt="0"/>
      <dgm:spPr/>
    </dgm:pt>
    <dgm:pt modelId="{4246CEDE-FA28-4BA8-8081-49896C1029AE}" type="pres">
      <dgm:prSet presAssocID="{E49A41CD-9192-4EBF-8D4A-5FAD49F50E8B}" presName="hierChild3" presStyleCnt="0"/>
      <dgm:spPr/>
    </dgm:pt>
  </dgm:ptLst>
  <dgm:cxnLst>
    <dgm:cxn modelId="{08D6CA9A-3A17-4468-A59A-9061FEE923CC}" type="presOf" srcId="{1DB946C5-DD5F-4F21-92B1-7925E99D387B}" destId="{CE97516E-5747-4A7C-8A47-804EF2C61B67}" srcOrd="0" destOrd="0" presId="urn:microsoft.com/office/officeart/2005/8/layout/orgChart1#3"/>
    <dgm:cxn modelId="{CF629C0F-4EF8-4DB8-9D24-7BF6AB729BB5}" srcId="{E49A41CD-9192-4EBF-8D4A-5FAD49F50E8B}" destId="{A352C454-D935-4A6C-B478-D81C565D6E05}" srcOrd="3" destOrd="0" parTransId="{A45A39D4-08A5-424B-929E-D23C2764E5C2}" sibTransId="{77CD6B5A-0CD7-4B78-B84A-74682C4CCC94}"/>
    <dgm:cxn modelId="{A9F369F9-D16B-461C-91D5-1F24F563DDE7}" srcId="{E49A41CD-9192-4EBF-8D4A-5FAD49F50E8B}" destId="{DE2FACFB-06A1-4A24-B3E8-2A0D1DCF1219}" srcOrd="0" destOrd="0" parTransId="{6C80D6E2-D84E-45A3-BF0A-E8C8CBD68DC1}" sibTransId="{FE503730-58CA-4A5E-8769-D1F3E193AA7C}"/>
    <dgm:cxn modelId="{7FDB0B13-00D7-46DB-8AF1-DDA7221B87C7}" srcId="{E49A41CD-9192-4EBF-8D4A-5FAD49F50E8B}" destId="{083594B4-5E07-4FDF-9B38-3CC4A3088D95}" srcOrd="2" destOrd="0" parTransId="{9A79D4FE-0BA2-4DFA-9DF9-234E07A5A170}" sibTransId="{8B9D4753-8ADC-44C9-B107-46566B287D94}"/>
    <dgm:cxn modelId="{10A7AFBA-1618-487C-97A6-B256E6C234D2}" type="presOf" srcId="{AFD6ECB9-7E95-4D13-9967-8CE52CE88A1E}" destId="{B56DD3DF-D549-41F5-9300-025513C7730B}" srcOrd="0" destOrd="0" presId="urn:microsoft.com/office/officeart/2005/8/layout/orgChart1#3"/>
    <dgm:cxn modelId="{E5AD092B-64EE-486C-9A3D-4EF322D5BD72}" type="presOf" srcId="{F46375E6-4FD1-468E-9717-95DEF72701A6}" destId="{599EE598-35E8-4441-9FE4-A19869C57C26}" srcOrd="0" destOrd="0" presId="urn:microsoft.com/office/officeart/2005/8/layout/orgChart1#3"/>
    <dgm:cxn modelId="{0F9AEF93-AC28-4D3E-BD53-45203352D89B}" type="presOf" srcId="{D55CC5B7-2CB7-4274-8953-805F7E22E616}" destId="{058D43C8-13B2-4F39-986E-959512D970A4}" srcOrd="0" destOrd="0" presId="urn:microsoft.com/office/officeart/2005/8/layout/orgChart1#3"/>
    <dgm:cxn modelId="{63002B4B-A7C2-4461-A50C-AED2ACE143BF}" srcId="{E49A41CD-9192-4EBF-8D4A-5FAD49F50E8B}" destId="{AFD6ECB9-7E95-4D13-9967-8CE52CE88A1E}" srcOrd="4" destOrd="0" parTransId="{1DB946C5-DD5F-4F21-92B1-7925E99D387B}" sibTransId="{EAB3AFD3-1E2F-4981-931D-667232290EAA}"/>
    <dgm:cxn modelId="{C0129362-1AB7-423B-91A2-8CCB8B42A108}" type="presOf" srcId="{A45A39D4-08A5-424B-929E-D23C2764E5C2}" destId="{400250E1-54E6-4E14-9046-A0416DF2BE69}" srcOrd="0" destOrd="0" presId="urn:microsoft.com/office/officeart/2005/8/layout/orgChart1#3"/>
    <dgm:cxn modelId="{F0AA44F8-888E-4EEA-83A8-B6E92B3F0C7A}" srcId="{C86622D2-9721-4FEA-969E-5A07EDE280C6}" destId="{E49A41CD-9192-4EBF-8D4A-5FAD49F50E8B}" srcOrd="0" destOrd="0" parTransId="{19A34A3A-5BC7-460B-880E-D3DBC6DCF8AF}" sibTransId="{AED9D90B-C3AB-4282-AEF5-4A7E4BE0E710}"/>
    <dgm:cxn modelId="{E0463E69-1218-4820-8A02-267A90419C51}" type="presOf" srcId="{E49A41CD-9192-4EBF-8D4A-5FAD49F50E8B}" destId="{04EBB3D8-07EA-44AD-A9F6-0FDA339ECEBE}" srcOrd="1" destOrd="0" presId="urn:microsoft.com/office/officeart/2005/8/layout/orgChart1#3"/>
    <dgm:cxn modelId="{DB39FE01-1D7A-4A71-948E-14BA85511230}" srcId="{E49A41CD-9192-4EBF-8D4A-5FAD49F50E8B}" destId="{F46375E6-4FD1-468E-9717-95DEF72701A6}" srcOrd="1" destOrd="0" parTransId="{2DDF8813-6A1B-46B3-ABAB-7771FDD861C6}" sibTransId="{B30B8D58-D1BA-42B3-9631-48402A28D41C}"/>
    <dgm:cxn modelId="{B5B482A5-9672-41F0-B70F-FEC8762039DE}" type="presOf" srcId="{AFD6ECB9-7E95-4D13-9967-8CE52CE88A1E}" destId="{03AFE1F6-95EB-4963-A882-77839F0586B1}" srcOrd="1" destOrd="0" presId="urn:microsoft.com/office/officeart/2005/8/layout/orgChart1#3"/>
    <dgm:cxn modelId="{DFBDD0F4-110D-4812-AB8B-AEB9881C4D44}" type="presOf" srcId="{A352C454-D935-4A6C-B478-D81C565D6E05}" destId="{8051D69A-8038-4B28-9531-0195C100BF26}" srcOrd="0" destOrd="0" presId="urn:microsoft.com/office/officeart/2005/8/layout/orgChart1#3"/>
    <dgm:cxn modelId="{58F6E2DA-AC88-44B3-AAFD-94FD5EA7111F}" type="presOf" srcId="{C86622D2-9721-4FEA-969E-5A07EDE280C6}" destId="{40BFCF31-A1E6-4026-8D43-24E017F9E331}" srcOrd="0" destOrd="0" presId="urn:microsoft.com/office/officeart/2005/8/layout/orgChart1#3"/>
    <dgm:cxn modelId="{A517E32C-CA51-4783-8455-E7AAF91BE490}" type="presOf" srcId="{E49A41CD-9192-4EBF-8D4A-5FAD49F50E8B}" destId="{4E8BE21F-A11E-4590-B965-E759AF0AD7A0}" srcOrd="0" destOrd="0" presId="urn:microsoft.com/office/officeart/2005/8/layout/orgChart1#3"/>
    <dgm:cxn modelId="{802E369B-E1E4-416F-8384-3C1A1D2ACD88}" type="presOf" srcId="{083594B4-5E07-4FDF-9B38-3CC4A3088D95}" destId="{4BED61AE-77FC-4F52-88B5-57B4934A411B}" srcOrd="1" destOrd="0" presId="urn:microsoft.com/office/officeart/2005/8/layout/orgChart1#3"/>
    <dgm:cxn modelId="{6AB28024-541C-4D3F-843A-9055EEAD2D8D}" type="presOf" srcId="{DE2FACFB-06A1-4A24-B3E8-2A0D1DCF1219}" destId="{DCB0496B-A74F-4C4E-B5FB-E3860467E5E0}" srcOrd="0" destOrd="0" presId="urn:microsoft.com/office/officeart/2005/8/layout/orgChart1#3"/>
    <dgm:cxn modelId="{8F59A199-12B7-4E22-9FF5-F88945EA3F87}" type="presOf" srcId="{F46375E6-4FD1-468E-9717-95DEF72701A6}" destId="{C158BD89-0BAF-4017-85BF-03BB7B589E49}" srcOrd="1" destOrd="0" presId="urn:microsoft.com/office/officeart/2005/8/layout/orgChart1#3"/>
    <dgm:cxn modelId="{B2C92738-945A-4503-8377-32A326FE0D5D}" type="presOf" srcId="{2DDF8813-6A1B-46B3-ABAB-7771FDD861C6}" destId="{799757EE-4B19-4161-A416-2B6D98064036}" srcOrd="0" destOrd="0" presId="urn:microsoft.com/office/officeart/2005/8/layout/orgChart1#3"/>
    <dgm:cxn modelId="{C9B006F1-5223-4FD4-BF90-FDBAEF6FB817}" type="presOf" srcId="{083594B4-5E07-4FDF-9B38-3CC4A3088D95}" destId="{6EB84D67-DFD8-41A2-9A87-8EF2FE206FF6}" srcOrd="0" destOrd="0" presId="urn:microsoft.com/office/officeart/2005/8/layout/orgChart1#3"/>
    <dgm:cxn modelId="{9CE59634-688E-4F50-B7CB-A6E581A680DE}" type="presOf" srcId="{6C80D6E2-D84E-45A3-BF0A-E8C8CBD68DC1}" destId="{C2ED292F-DBCE-4F3C-973C-0A53C372378B}" srcOrd="0" destOrd="0" presId="urn:microsoft.com/office/officeart/2005/8/layout/orgChart1#3"/>
    <dgm:cxn modelId="{19B7D494-0E5B-4BA7-A012-D98C0E9DE728}" type="presOf" srcId="{D55CC5B7-2CB7-4274-8953-805F7E22E616}" destId="{E56C809D-1401-4363-8BAA-43796D95993B}" srcOrd="1" destOrd="0" presId="urn:microsoft.com/office/officeart/2005/8/layout/orgChart1#3"/>
    <dgm:cxn modelId="{AC0BDD6F-44DE-4B6A-80D6-E115A710311C}" type="presOf" srcId="{32A3F347-C8D5-4038-ADCA-A5FCEF053495}" destId="{91009990-2DF3-49C1-8F13-FCB118DD0E41}" srcOrd="0" destOrd="0" presId="urn:microsoft.com/office/officeart/2005/8/layout/orgChart1#3"/>
    <dgm:cxn modelId="{CD20F19A-0CAC-4986-9E7E-085E6C48FD36}" srcId="{E49A41CD-9192-4EBF-8D4A-5FAD49F50E8B}" destId="{D55CC5B7-2CB7-4274-8953-805F7E22E616}" srcOrd="5" destOrd="0" parTransId="{32A3F347-C8D5-4038-ADCA-A5FCEF053495}" sibTransId="{3E2337E0-2F6D-42D8-80EE-083A6CBBB475}"/>
    <dgm:cxn modelId="{530F3A4F-A35C-40AF-AB1C-489137F3576F}" type="presOf" srcId="{9A79D4FE-0BA2-4DFA-9DF9-234E07A5A170}" destId="{420A495F-8FA6-456E-BCB8-DAB84A820A0A}" srcOrd="0" destOrd="0" presId="urn:microsoft.com/office/officeart/2005/8/layout/orgChart1#3"/>
    <dgm:cxn modelId="{01C7D5F0-2C24-4BE5-AE08-AB5906173834}" type="presOf" srcId="{DE2FACFB-06A1-4A24-B3E8-2A0D1DCF1219}" destId="{045DDDBE-BFF0-4128-9780-03F61BBE1CFE}" srcOrd="1" destOrd="0" presId="urn:microsoft.com/office/officeart/2005/8/layout/orgChart1#3"/>
    <dgm:cxn modelId="{4BCDBD8F-E727-477C-8EC5-2138C9976F6D}" type="presOf" srcId="{A352C454-D935-4A6C-B478-D81C565D6E05}" destId="{0B92E1E3-3557-4BEB-A660-BCA845F108FD}" srcOrd="1" destOrd="0" presId="urn:microsoft.com/office/officeart/2005/8/layout/orgChart1#3"/>
    <dgm:cxn modelId="{96170D43-5D31-487B-BDD9-86B75C2903EF}" type="presParOf" srcId="{40BFCF31-A1E6-4026-8D43-24E017F9E331}" destId="{04A30DEA-F566-49B5-9094-EE90F5FB9ACE}" srcOrd="0" destOrd="0" presId="urn:microsoft.com/office/officeart/2005/8/layout/orgChart1#3"/>
    <dgm:cxn modelId="{0DECD533-75F5-42ED-B1FD-0D8B1EC558F5}" type="presParOf" srcId="{04A30DEA-F566-49B5-9094-EE90F5FB9ACE}" destId="{6F0F35CA-077C-4FB1-8F05-42F02E5857D8}" srcOrd="0" destOrd="0" presId="urn:microsoft.com/office/officeart/2005/8/layout/orgChart1#3"/>
    <dgm:cxn modelId="{01EE65E2-1A59-4790-8BD9-E87905CA03B4}" type="presParOf" srcId="{6F0F35CA-077C-4FB1-8F05-42F02E5857D8}" destId="{4E8BE21F-A11E-4590-B965-E759AF0AD7A0}" srcOrd="0" destOrd="0" presId="urn:microsoft.com/office/officeart/2005/8/layout/orgChart1#3"/>
    <dgm:cxn modelId="{2ABCE354-3256-467B-AD43-AC5763D2EDA3}" type="presParOf" srcId="{6F0F35CA-077C-4FB1-8F05-42F02E5857D8}" destId="{04EBB3D8-07EA-44AD-A9F6-0FDA339ECEBE}" srcOrd="1" destOrd="0" presId="urn:microsoft.com/office/officeart/2005/8/layout/orgChart1#3"/>
    <dgm:cxn modelId="{0207CC48-FC17-4EA1-88B1-5AA6ABAE364F}" type="presParOf" srcId="{04A30DEA-F566-49B5-9094-EE90F5FB9ACE}" destId="{711BF422-6AFB-42BA-89FC-709E54418D0D}" srcOrd="1" destOrd="0" presId="urn:microsoft.com/office/officeart/2005/8/layout/orgChart1#3"/>
    <dgm:cxn modelId="{7C108146-7CE1-43BE-B17B-E2B2B6D7B35B}" type="presParOf" srcId="{711BF422-6AFB-42BA-89FC-709E54418D0D}" destId="{C2ED292F-DBCE-4F3C-973C-0A53C372378B}" srcOrd="0" destOrd="0" presId="urn:microsoft.com/office/officeart/2005/8/layout/orgChart1#3"/>
    <dgm:cxn modelId="{20D8FD75-2355-47C2-8968-1EC1A90A049E}" type="presParOf" srcId="{711BF422-6AFB-42BA-89FC-709E54418D0D}" destId="{C6E5E6FA-1DA5-4CCA-B7F7-53243AD195A9}" srcOrd="1" destOrd="0" presId="urn:microsoft.com/office/officeart/2005/8/layout/orgChart1#3"/>
    <dgm:cxn modelId="{9B20FAB5-431F-4379-9A4A-3106E585059F}" type="presParOf" srcId="{C6E5E6FA-1DA5-4CCA-B7F7-53243AD195A9}" destId="{1620CECE-8A3D-4A44-970F-71F9E70BAC0D}" srcOrd="0" destOrd="0" presId="urn:microsoft.com/office/officeart/2005/8/layout/orgChart1#3"/>
    <dgm:cxn modelId="{8218C00F-0192-4EFB-8617-395F324AD96A}" type="presParOf" srcId="{1620CECE-8A3D-4A44-970F-71F9E70BAC0D}" destId="{DCB0496B-A74F-4C4E-B5FB-E3860467E5E0}" srcOrd="0" destOrd="0" presId="urn:microsoft.com/office/officeart/2005/8/layout/orgChart1#3"/>
    <dgm:cxn modelId="{D66C5FB5-64DB-4D65-922B-F3C03D313777}" type="presParOf" srcId="{1620CECE-8A3D-4A44-970F-71F9E70BAC0D}" destId="{045DDDBE-BFF0-4128-9780-03F61BBE1CFE}" srcOrd="1" destOrd="0" presId="urn:microsoft.com/office/officeart/2005/8/layout/orgChart1#3"/>
    <dgm:cxn modelId="{4784D134-D9B8-4DB3-A399-C71C49E4B347}" type="presParOf" srcId="{C6E5E6FA-1DA5-4CCA-B7F7-53243AD195A9}" destId="{240F8208-531C-4F03-85DC-F488EBB424C8}" srcOrd="1" destOrd="0" presId="urn:microsoft.com/office/officeart/2005/8/layout/orgChart1#3"/>
    <dgm:cxn modelId="{7CFB0976-C889-46E0-9BF2-2AB38459F2E7}" type="presParOf" srcId="{C6E5E6FA-1DA5-4CCA-B7F7-53243AD195A9}" destId="{7A3EAE49-F4FF-4B88-8DE6-E32449A6B9B1}" srcOrd="2" destOrd="0" presId="urn:microsoft.com/office/officeart/2005/8/layout/orgChart1#3"/>
    <dgm:cxn modelId="{5B8CEC4A-DB1E-492E-98A4-0AF084E1C648}" type="presParOf" srcId="{711BF422-6AFB-42BA-89FC-709E54418D0D}" destId="{799757EE-4B19-4161-A416-2B6D98064036}" srcOrd="2" destOrd="0" presId="urn:microsoft.com/office/officeart/2005/8/layout/orgChart1#3"/>
    <dgm:cxn modelId="{9DC1D84E-BE42-45F9-AF08-3E20497ABA80}" type="presParOf" srcId="{711BF422-6AFB-42BA-89FC-709E54418D0D}" destId="{E8D4BC71-00D8-47C9-9BED-6E5163C3102B}" srcOrd="3" destOrd="0" presId="urn:microsoft.com/office/officeart/2005/8/layout/orgChart1#3"/>
    <dgm:cxn modelId="{C579242B-D318-493D-AADB-0D5D3F30F001}" type="presParOf" srcId="{E8D4BC71-00D8-47C9-9BED-6E5163C3102B}" destId="{05396830-364A-40EB-9849-02E2BB2C0B49}" srcOrd="0" destOrd="0" presId="urn:microsoft.com/office/officeart/2005/8/layout/orgChart1#3"/>
    <dgm:cxn modelId="{288BF0BB-FE48-4A2D-96A2-2E884F73402C}" type="presParOf" srcId="{05396830-364A-40EB-9849-02E2BB2C0B49}" destId="{599EE598-35E8-4441-9FE4-A19869C57C26}" srcOrd="0" destOrd="0" presId="urn:microsoft.com/office/officeart/2005/8/layout/orgChart1#3"/>
    <dgm:cxn modelId="{595B32B7-6746-42DD-AD0A-195B23E7D405}" type="presParOf" srcId="{05396830-364A-40EB-9849-02E2BB2C0B49}" destId="{C158BD89-0BAF-4017-85BF-03BB7B589E49}" srcOrd="1" destOrd="0" presId="urn:microsoft.com/office/officeart/2005/8/layout/orgChart1#3"/>
    <dgm:cxn modelId="{3660A579-6652-43C7-9EF1-E7681AE03983}" type="presParOf" srcId="{E8D4BC71-00D8-47C9-9BED-6E5163C3102B}" destId="{CF4913CE-5355-4D95-92C6-24782A77C2F3}" srcOrd="1" destOrd="0" presId="urn:microsoft.com/office/officeart/2005/8/layout/orgChart1#3"/>
    <dgm:cxn modelId="{7E371DBF-C04C-4F3E-B777-2B3ED23ECF01}" type="presParOf" srcId="{E8D4BC71-00D8-47C9-9BED-6E5163C3102B}" destId="{098DD132-9805-47AB-8CD0-92461EEACE4C}" srcOrd="2" destOrd="0" presId="urn:microsoft.com/office/officeart/2005/8/layout/orgChart1#3"/>
    <dgm:cxn modelId="{2145A228-2BA8-44A8-B4A6-FAF65CF0E017}" type="presParOf" srcId="{711BF422-6AFB-42BA-89FC-709E54418D0D}" destId="{420A495F-8FA6-456E-BCB8-DAB84A820A0A}" srcOrd="4" destOrd="0" presId="urn:microsoft.com/office/officeart/2005/8/layout/orgChart1#3"/>
    <dgm:cxn modelId="{F9E8B93E-3011-4890-BC77-FF4BD4375A65}" type="presParOf" srcId="{711BF422-6AFB-42BA-89FC-709E54418D0D}" destId="{CFE6FFC1-2D74-4A97-B9A7-817F1876BCA1}" srcOrd="5" destOrd="0" presId="urn:microsoft.com/office/officeart/2005/8/layout/orgChart1#3"/>
    <dgm:cxn modelId="{1E99A1CC-810D-4199-843F-7AAA9B2D94B8}" type="presParOf" srcId="{CFE6FFC1-2D74-4A97-B9A7-817F1876BCA1}" destId="{3D5B8E54-DEEF-4315-A54F-2F95B196BB62}" srcOrd="0" destOrd="0" presId="urn:microsoft.com/office/officeart/2005/8/layout/orgChart1#3"/>
    <dgm:cxn modelId="{2497588E-BEAC-4F73-803E-516DAB2BE11B}" type="presParOf" srcId="{3D5B8E54-DEEF-4315-A54F-2F95B196BB62}" destId="{6EB84D67-DFD8-41A2-9A87-8EF2FE206FF6}" srcOrd="0" destOrd="0" presId="urn:microsoft.com/office/officeart/2005/8/layout/orgChart1#3"/>
    <dgm:cxn modelId="{E5ED54BE-8F8F-477C-91A7-EC30670B2A4C}" type="presParOf" srcId="{3D5B8E54-DEEF-4315-A54F-2F95B196BB62}" destId="{4BED61AE-77FC-4F52-88B5-57B4934A411B}" srcOrd="1" destOrd="0" presId="urn:microsoft.com/office/officeart/2005/8/layout/orgChart1#3"/>
    <dgm:cxn modelId="{456A06B8-27F5-4B33-87D3-AFA4BC484166}" type="presParOf" srcId="{CFE6FFC1-2D74-4A97-B9A7-817F1876BCA1}" destId="{C658E2F9-45C5-4C70-89EE-F7E9851429E9}" srcOrd="1" destOrd="0" presId="urn:microsoft.com/office/officeart/2005/8/layout/orgChart1#3"/>
    <dgm:cxn modelId="{04E93AEA-0A4A-4C6E-B9C9-3FF9B5506396}" type="presParOf" srcId="{CFE6FFC1-2D74-4A97-B9A7-817F1876BCA1}" destId="{936A7B06-F21E-49C6-9D98-00F14F0A5737}" srcOrd="2" destOrd="0" presId="urn:microsoft.com/office/officeart/2005/8/layout/orgChart1#3"/>
    <dgm:cxn modelId="{08EC8ED6-82E7-4667-B157-0F10E724055B}" type="presParOf" srcId="{711BF422-6AFB-42BA-89FC-709E54418D0D}" destId="{400250E1-54E6-4E14-9046-A0416DF2BE69}" srcOrd="6" destOrd="0" presId="urn:microsoft.com/office/officeart/2005/8/layout/orgChart1#3"/>
    <dgm:cxn modelId="{B0F2C52E-40D9-4CE0-8EF1-57F2A2F535DF}" type="presParOf" srcId="{711BF422-6AFB-42BA-89FC-709E54418D0D}" destId="{42E75A0B-AD7A-409B-BB72-682067ACAF29}" srcOrd="7" destOrd="0" presId="urn:microsoft.com/office/officeart/2005/8/layout/orgChart1#3"/>
    <dgm:cxn modelId="{6685F6FB-1054-49D7-AFF6-8C2614ADBD95}" type="presParOf" srcId="{42E75A0B-AD7A-409B-BB72-682067ACAF29}" destId="{A8DBFD91-2C20-4699-B211-A51F8F4D432D}" srcOrd="0" destOrd="0" presId="urn:microsoft.com/office/officeart/2005/8/layout/orgChart1#3"/>
    <dgm:cxn modelId="{2BF9747F-C200-482A-9A4D-3470443945B4}" type="presParOf" srcId="{A8DBFD91-2C20-4699-B211-A51F8F4D432D}" destId="{8051D69A-8038-4B28-9531-0195C100BF26}" srcOrd="0" destOrd="0" presId="urn:microsoft.com/office/officeart/2005/8/layout/orgChart1#3"/>
    <dgm:cxn modelId="{DAFC4EFA-AC9A-4CE8-BD39-1A91275DED6A}" type="presParOf" srcId="{A8DBFD91-2C20-4699-B211-A51F8F4D432D}" destId="{0B92E1E3-3557-4BEB-A660-BCA845F108FD}" srcOrd="1" destOrd="0" presId="urn:microsoft.com/office/officeart/2005/8/layout/orgChart1#3"/>
    <dgm:cxn modelId="{A727EA4B-5F06-405C-9931-BFACBA1943EE}" type="presParOf" srcId="{42E75A0B-AD7A-409B-BB72-682067ACAF29}" destId="{FFD04620-3E24-4820-8179-00FD6E475DB2}" srcOrd="1" destOrd="0" presId="urn:microsoft.com/office/officeart/2005/8/layout/orgChart1#3"/>
    <dgm:cxn modelId="{74DC8950-F0F9-48E7-8F57-0FB86F4AE75A}" type="presParOf" srcId="{42E75A0B-AD7A-409B-BB72-682067ACAF29}" destId="{C9805D38-03B9-4295-B27B-DEF123A96556}" srcOrd="2" destOrd="0" presId="urn:microsoft.com/office/officeart/2005/8/layout/orgChart1#3"/>
    <dgm:cxn modelId="{213A528C-49C1-46AF-AE32-A26FD9A645A1}" type="presParOf" srcId="{711BF422-6AFB-42BA-89FC-709E54418D0D}" destId="{CE97516E-5747-4A7C-8A47-804EF2C61B67}" srcOrd="8" destOrd="0" presId="urn:microsoft.com/office/officeart/2005/8/layout/orgChart1#3"/>
    <dgm:cxn modelId="{DF660DAC-9CA5-4BC6-8069-3CA1725165EA}" type="presParOf" srcId="{711BF422-6AFB-42BA-89FC-709E54418D0D}" destId="{36039399-3310-45F8-8CAE-FB17F43013F8}" srcOrd="9" destOrd="0" presId="urn:microsoft.com/office/officeart/2005/8/layout/orgChart1#3"/>
    <dgm:cxn modelId="{F05210B3-BA13-4A0D-B83C-3C6764BFE5AC}" type="presParOf" srcId="{36039399-3310-45F8-8CAE-FB17F43013F8}" destId="{589EEDDD-9960-4BD3-B39C-B09A23F13E34}" srcOrd="0" destOrd="0" presId="urn:microsoft.com/office/officeart/2005/8/layout/orgChart1#3"/>
    <dgm:cxn modelId="{CF9BB7CB-105A-4E30-89DB-6D663CA2F9BB}" type="presParOf" srcId="{589EEDDD-9960-4BD3-B39C-B09A23F13E34}" destId="{B56DD3DF-D549-41F5-9300-025513C7730B}" srcOrd="0" destOrd="0" presId="urn:microsoft.com/office/officeart/2005/8/layout/orgChart1#3"/>
    <dgm:cxn modelId="{28830677-A8C0-4353-8900-15069D048313}" type="presParOf" srcId="{589EEDDD-9960-4BD3-B39C-B09A23F13E34}" destId="{03AFE1F6-95EB-4963-A882-77839F0586B1}" srcOrd="1" destOrd="0" presId="urn:microsoft.com/office/officeart/2005/8/layout/orgChart1#3"/>
    <dgm:cxn modelId="{887D4097-D47B-4F1B-B59F-FB089B834F28}" type="presParOf" srcId="{36039399-3310-45F8-8CAE-FB17F43013F8}" destId="{6C8EDE10-1BA7-423B-8CA2-63DDE1DE3FE6}" srcOrd="1" destOrd="0" presId="urn:microsoft.com/office/officeart/2005/8/layout/orgChart1#3"/>
    <dgm:cxn modelId="{7253AD1F-B866-4F05-95C3-62881F648F8C}" type="presParOf" srcId="{36039399-3310-45F8-8CAE-FB17F43013F8}" destId="{F22CE77A-9BB8-42B4-B0D7-FFCE46975517}" srcOrd="2" destOrd="0" presId="urn:microsoft.com/office/officeart/2005/8/layout/orgChart1#3"/>
    <dgm:cxn modelId="{24F48F24-8717-44D2-9C7F-E7C61CB36F94}" type="presParOf" srcId="{711BF422-6AFB-42BA-89FC-709E54418D0D}" destId="{91009990-2DF3-49C1-8F13-FCB118DD0E41}" srcOrd="10" destOrd="0" presId="urn:microsoft.com/office/officeart/2005/8/layout/orgChart1#3"/>
    <dgm:cxn modelId="{8F3D64C9-0208-417B-B291-83A4730B49EB}" type="presParOf" srcId="{711BF422-6AFB-42BA-89FC-709E54418D0D}" destId="{CBB404B8-5F50-45E5-9B73-A9820A6E9BE5}" srcOrd="11" destOrd="0" presId="urn:microsoft.com/office/officeart/2005/8/layout/orgChart1#3"/>
    <dgm:cxn modelId="{12323EC5-CB48-4953-9889-A08DDD86EF8D}" type="presParOf" srcId="{CBB404B8-5F50-45E5-9B73-A9820A6E9BE5}" destId="{FE40A912-D8AB-4169-A8D3-F3380227D694}" srcOrd="0" destOrd="0" presId="urn:microsoft.com/office/officeart/2005/8/layout/orgChart1#3"/>
    <dgm:cxn modelId="{4E8E9ED5-A929-46FB-B5A0-EADAD062E8B9}" type="presParOf" srcId="{FE40A912-D8AB-4169-A8D3-F3380227D694}" destId="{058D43C8-13B2-4F39-986E-959512D970A4}" srcOrd="0" destOrd="0" presId="urn:microsoft.com/office/officeart/2005/8/layout/orgChart1#3"/>
    <dgm:cxn modelId="{2F97D81C-0592-4B7E-879C-DD8AE3A8E437}" type="presParOf" srcId="{FE40A912-D8AB-4169-A8D3-F3380227D694}" destId="{E56C809D-1401-4363-8BAA-43796D95993B}" srcOrd="1" destOrd="0" presId="urn:microsoft.com/office/officeart/2005/8/layout/orgChart1#3"/>
    <dgm:cxn modelId="{CD7D9E76-8ED5-479B-AE8A-CD218961C1A7}" type="presParOf" srcId="{CBB404B8-5F50-45E5-9B73-A9820A6E9BE5}" destId="{90BE7EAD-26FE-4820-8B5A-604E8BDCEDFF}" srcOrd="1" destOrd="0" presId="urn:microsoft.com/office/officeart/2005/8/layout/orgChart1#3"/>
    <dgm:cxn modelId="{C3DEE20A-69C5-4812-B31D-9B23406D1D5C}" type="presParOf" srcId="{CBB404B8-5F50-45E5-9B73-A9820A6E9BE5}" destId="{FF4C4C7A-B94A-4BA2-B84F-E97A7D722E0D}" srcOrd="2" destOrd="0" presId="urn:microsoft.com/office/officeart/2005/8/layout/orgChart1#3"/>
    <dgm:cxn modelId="{1A677166-F97E-486F-81F2-22876540C82D}" type="presParOf" srcId="{04A30DEA-F566-49B5-9094-EE90F5FB9ACE}" destId="{4246CEDE-FA28-4BA8-8081-49896C1029AE}" srcOrd="2" destOrd="0" presId="urn:microsoft.com/office/officeart/2005/8/layout/orgChart1#3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86622D2-9721-4FEA-969E-5A07EDE280C6}" type="doc">
      <dgm:prSet loTypeId="urn:microsoft.com/office/officeart/2005/8/layout/orgChart1#4" loCatId="hierarchy" qsTypeId="urn:microsoft.com/office/officeart/2005/8/quickstyle/simple1#4" qsCatId="simple" csTypeId="urn:microsoft.com/office/officeart/2005/8/colors/accent0_1#4" csCatId="mainScheme" phldr="1"/>
      <dgm:spPr/>
      <dgm:t>
        <a:bodyPr/>
        <a:lstStyle/>
        <a:p>
          <a:endParaRPr lang="ru-RU"/>
        </a:p>
      </dgm:t>
    </dgm:pt>
    <dgm:pt modelId="{E49A41CD-9192-4EBF-8D4A-5FAD49F50E8B}">
      <dgm:prSet phldrT="[Текст]"/>
      <dgm:spPr/>
      <dgm:t>
        <a:bodyPr/>
        <a:lstStyle/>
        <a:p>
          <a:r>
            <a:rPr lang="ru-RU">
              <a:latin typeface="Times New Roman" panose="02020603050405020304" charset="0"/>
              <a:cs typeface="Times New Roman" panose="02020603050405020304" charset="0"/>
            </a:rPr>
            <a:t>технологические</a:t>
          </a:r>
        </a:p>
        <a:p>
          <a:r>
            <a:rPr lang="ru-RU">
              <a:latin typeface="Times New Roman" panose="02020603050405020304" charset="0"/>
              <a:cs typeface="Times New Roman" panose="02020603050405020304" charset="0"/>
            </a:rPr>
            <a:t>свойства</a:t>
          </a:r>
        </a:p>
      </dgm:t>
    </dgm:pt>
    <dgm:pt modelId="{19A34A3A-5BC7-460B-880E-D3DBC6DCF8AF}" type="par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ED9D90B-C3AB-4282-AEF5-4A7E4BE0E710}" type="sibTrans" cxnId="{F0AA44F8-888E-4EEA-83A8-B6E92B3F0C7A}">
      <dgm:prSet/>
      <dgm:spPr/>
      <dgm:t>
        <a:bodyPr/>
        <a:lstStyle/>
        <a:p>
          <a:endParaRPr lang="ru-RU">
            <a:latin typeface="Times New Roman" panose="02020603050405020304" charset="0"/>
            <a:cs typeface="Times New Roman" panose="02020603050405020304" charset="0"/>
          </a:endParaRPr>
        </a:p>
      </dgm:t>
    </dgm:pt>
    <dgm:pt modelId="{AFD6ECB9-7E95-4D13-9967-8CE52CE88A1E}">
      <dgm:prSet/>
      <dgm:spPr/>
      <dgm:t>
        <a:bodyPr/>
        <a:lstStyle/>
        <a:p>
          <a:endParaRPr lang="ru-RU"/>
        </a:p>
      </dgm:t>
    </dgm:pt>
    <dgm:pt modelId="{1DB946C5-DD5F-4F21-92B1-7925E99D387B}" type="parTrans" cxnId="{63002B4B-A7C2-4461-A50C-AED2ACE143BF}">
      <dgm:prSet/>
      <dgm:spPr/>
      <dgm:t>
        <a:bodyPr/>
        <a:lstStyle/>
        <a:p>
          <a:endParaRPr lang="ru-RU"/>
        </a:p>
      </dgm:t>
    </dgm:pt>
    <dgm:pt modelId="{EAB3AFD3-1E2F-4981-931D-667232290EAA}" type="sibTrans" cxnId="{63002B4B-A7C2-4461-A50C-AED2ACE143BF}">
      <dgm:prSet/>
      <dgm:spPr/>
      <dgm:t>
        <a:bodyPr/>
        <a:lstStyle/>
        <a:p>
          <a:endParaRPr lang="ru-RU"/>
        </a:p>
      </dgm:t>
    </dgm:pt>
    <dgm:pt modelId="{D55CC5B7-2CB7-4274-8953-805F7E22E616}">
      <dgm:prSet/>
      <dgm:spPr/>
      <dgm:t>
        <a:bodyPr/>
        <a:lstStyle/>
        <a:p>
          <a:endParaRPr lang="ru-RU"/>
        </a:p>
      </dgm:t>
    </dgm:pt>
    <dgm:pt modelId="{32A3F347-C8D5-4038-ADCA-A5FCEF053495}" type="parTrans" cxnId="{CD20F19A-0CAC-4986-9E7E-085E6C48FD36}">
      <dgm:prSet/>
      <dgm:spPr/>
      <dgm:t>
        <a:bodyPr/>
        <a:lstStyle/>
        <a:p>
          <a:endParaRPr lang="ru-RU"/>
        </a:p>
      </dgm:t>
    </dgm:pt>
    <dgm:pt modelId="{3E2337E0-2F6D-42D8-80EE-083A6CBBB475}" type="sibTrans" cxnId="{CD20F19A-0CAC-4986-9E7E-085E6C48FD36}">
      <dgm:prSet/>
      <dgm:spPr/>
      <dgm:t>
        <a:bodyPr/>
        <a:lstStyle/>
        <a:p>
          <a:endParaRPr lang="ru-RU"/>
        </a:p>
      </dgm:t>
    </dgm:pt>
    <dgm:pt modelId="{083594B4-5E07-4FDF-9B38-3CC4A3088D95}">
      <dgm:prSet/>
      <dgm:spPr/>
      <dgm:t>
        <a:bodyPr/>
        <a:lstStyle/>
        <a:p>
          <a:endParaRPr lang="ru-RU"/>
        </a:p>
      </dgm:t>
    </dgm:pt>
    <dgm:pt modelId="{9A79D4FE-0BA2-4DFA-9DF9-234E07A5A170}" type="parTrans" cxnId="{7FDB0B13-00D7-46DB-8AF1-DDA7221B87C7}">
      <dgm:prSet/>
      <dgm:spPr/>
      <dgm:t>
        <a:bodyPr/>
        <a:lstStyle/>
        <a:p>
          <a:endParaRPr lang="ru-RU"/>
        </a:p>
      </dgm:t>
    </dgm:pt>
    <dgm:pt modelId="{8B9D4753-8ADC-44C9-B107-46566B287D94}" type="sibTrans" cxnId="{7FDB0B13-00D7-46DB-8AF1-DDA7221B87C7}">
      <dgm:prSet/>
      <dgm:spPr/>
      <dgm:t>
        <a:bodyPr/>
        <a:lstStyle/>
        <a:p>
          <a:endParaRPr lang="ru-RU"/>
        </a:p>
      </dgm:t>
    </dgm:pt>
    <dgm:pt modelId="{DE2FACFB-06A1-4A24-B3E8-2A0D1DCF1219}">
      <dgm:prSet/>
      <dgm:spPr/>
      <dgm:t>
        <a:bodyPr/>
        <a:lstStyle/>
        <a:p>
          <a:endParaRPr lang="ru-RU"/>
        </a:p>
      </dgm:t>
    </dgm:pt>
    <dgm:pt modelId="{6C80D6E2-D84E-45A3-BF0A-E8C8CBD68DC1}" type="parTrans" cxnId="{A9F369F9-D16B-461C-91D5-1F24F563DDE7}">
      <dgm:prSet/>
      <dgm:spPr/>
      <dgm:t>
        <a:bodyPr/>
        <a:lstStyle/>
        <a:p>
          <a:endParaRPr lang="ru-RU"/>
        </a:p>
      </dgm:t>
    </dgm:pt>
    <dgm:pt modelId="{FE503730-58CA-4A5E-8769-D1F3E193AA7C}" type="sibTrans" cxnId="{A9F369F9-D16B-461C-91D5-1F24F563DDE7}">
      <dgm:prSet/>
      <dgm:spPr/>
      <dgm:t>
        <a:bodyPr/>
        <a:lstStyle/>
        <a:p>
          <a:endParaRPr lang="ru-RU"/>
        </a:p>
      </dgm:t>
    </dgm:pt>
    <dgm:pt modelId="{F46375E6-4FD1-468E-9717-95DEF72701A6}">
      <dgm:prSet/>
      <dgm:spPr/>
      <dgm:t>
        <a:bodyPr/>
        <a:lstStyle/>
        <a:p>
          <a:endParaRPr lang="ru-RU"/>
        </a:p>
      </dgm:t>
    </dgm:pt>
    <dgm:pt modelId="{2DDF8813-6A1B-46B3-ABAB-7771FDD861C6}" type="parTrans" cxnId="{DB39FE01-1D7A-4A71-948E-14BA85511230}">
      <dgm:prSet/>
      <dgm:spPr/>
      <dgm:t>
        <a:bodyPr/>
        <a:lstStyle/>
        <a:p>
          <a:endParaRPr lang="ru-RU"/>
        </a:p>
      </dgm:t>
    </dgm:pt>
    <dgm:pt modelId="{B30B8D58-D1BA-42B3-9631-48402A28D41C}" type="sibTrans" cxnId="{DB39FE01-1D7A-4A71-948E-14BA85511230}">
      <dgm:prSet/>
      <dgm:spPr/>
      <dgm:t>
        <a:bodyPr/>
        <a:lstStyle/>
        <a:p>
          <a:endParaRPr lang="ru-RU"/>
        </a:p>
      </dgm:t>
    </dgm:pt>
    <dgm:pt modelId="{A352C454-D935-4A6C-B478-D81C565D6E05}">
      <dgm:prSet/>
      <dgm:spPr/>
      <dgm:t>
        <a:bodyPr/>
        <a:lstStyle/>
        <a:p>
          <a:endParaRPr lang="ru-RU"/>
        </a:p>
      </dgm:t>
    </dgm:pt>
    <dgm:pt modelId="{A45A39D4-08A5-424B-929E-D23C2764E5C2}" type="parTrans" cxnId="{CF629C0F-4EF8-4DB8-9D24-7BF6AB729BB5}">
      <dgm:prSet/>
      <dgm:spPr/>
      <dgm:t>
        <a:bodyPr/>
        <a:lstStyle/>
        <a:p>
          <a:endParaRPr lang="ru-RU"/>
        </a:p>
      </dgm:t>
    </dgm:pt>
    <dgm:pt modelId="{77CD6B5A-0CD7-4B78-B84A-74682C4CCC94}" type="sibTrans" cxnId="{CF629C0F-4EF8-4DB8-9D24-7BF6AB729BB5}">
      <dgm:prSet/>
      <dgm:spPr/>
      <dgm:t>
        <a:bodyPr/>
        <a:lstStyle/>
        <a:p>
          <a:endParaRPr lang="ru-RU"/>
        </a:p>
      </dgm:t>
    </dgm:pt>
    <dgm:pt modelId="{40BFCF31-A1E6-4026-8D43-24E017F9E331}" type="pres">
      <dgm:prSet presAssocID="{C86622D2-9721-4FEA-969E-5A07EDE280C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4A30DEA-F566-49B5-9094-EE90F5FB9ACE}" type="pres">
      <dgm:prSet presAssocID="{E49A41CD-9192-4EBF-8D4A-5FAD49F50E8B}" presName="hierRoot1" presStyleCnt="0">
        <dgm:presLayoutVars>
          <dgm:hierBranch val="init"/>
        </dgm:presLayoutVars>
      </dgm:prSet>
      <dgm:spPr/>
    </dgm:pt>
    <dgm:pt modelId="{6F0F35CA-077C-4FB1-8F05-42F02E5857D8}" type="pres">
      <dgm:prSet presAssocID="{E49A41CD-9192-4EBF-8D4A-5FAD49F50E8B}" presName="rootComposite1" presStyleCnt="0"/>
      <dgm:spPr/>
    </dgm:pt>
    <dgm:pt modelId="{4E8BE21F-A11E-4590-B965-E759AF0AD7A0}" type="pres">
      <dgm:prSet presAssocID="{E49A41CD-9192-4EBF-8D4A-5FAD49F50E8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EBB3D8-07EA-44AD-A9F6-0FDA339ECEBE}" type="pres">
      <dgm:prSet presAssocID="{E49A41CD-9192-4EBF-8D4A-5FAD49F50E8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11BF422-6AFB-42BA-89FC-709E54418D0D}" type="pres">
      <dgm:prSet presAssocID="{E49A41CD-9192-4EBF-8D4A-5FAD49F50E8B}" presName="hierChild2" presStyleCnt="0"/>
      <dgm:spPr/>
    </dgm:pt>
    <dgm:pt modelId="{C2ED292F-DBCE-4F3C-973C-0A53C372378B}" type="pres">
      <dgm:prSet presAssocID="{6C80D6E2-D84E-45A3-BF0A-E8C8CBD68DC1}" presName="Name37" presStyleLbl="parChTrans1D2" presStyleIdx="0" presStyleCnt="6"/>
      <dgm:spPr/>
      <dgm:t>
        <a:bodyPr/>
        <a:lstStyle/>
        <a:p>
          <a:endParaRPr lang="ru-RU"/>
        </a:p>
      </dgm:t>
    </dgm:pt>
    <dgm:pt modelId="{C6E5E6FA-1DA5-4CCA-B7F7-53243AD195A9}" type="pres">
      <dgm:prSet presAssocID="{DE2FACFB-06A1-4A24-B3E8-2A0D1DCF1219}" presName="hierRoot2" presStyleCnt="0">
        <dgm:presLayoutVars>
          <dgm:hierBranch val="init"/>
        </dgm:presLayoutVars>
      </dgm:prSet>
      <dgm:spPr/>
    </dgm:pt>
    <dgm:pt modelId="{1620CECE-8A3D-4A44-970F-71F9E70BAC0D}" type="pres">
      <dgm:prSet presAssocID="{DE2FACFB-06A1-4A24-B3E8-2A0D1DCF1219}" presName="rootComposite" presStyleCnt="0"/>
      <dgm:spPr/>
    </dgm:pt>
    <dgm:pt modelId="{DCB0496B-A74F-4C4E-B5FB-E3860467E5E0}" type="pres">
      <dgm:prSet presAssocID="{DE2FACFB-06A1-4A24-B3E8-2A0D1DCF1219}" presName="rootText" presStyleLbl="node2" presStyleIdx="0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5DDDBE-BFF0-4128-9780-03F61BBE1CFE}" type="pres">
      <dgm:prSet presAssocID="{DE2FACFB-06A1-4A24-B3E8-2A0D1DCF1219}" presName="rootConnector" presStyleLbl="node2" presStyleIdx="0" presStyleCnt="6"/>
      <dgm:spPr/>
      <dgm:t>
        <a:bodyPr/>
        <a:lstStyle/>
        <a:p>
          <a:endParaRPr lang="ru-RU"/>
        </a:p>
      </dgm:t>
    </dgm:pt>
    <dgm:pt modelId="{240F8208-531C-4F03-85DC-F488EBB424C8}" type="pres">
      <dgm:prSet presAssocID="{DE2FACFB-06A1-4A24-B3E8-2A0D1DCF1219}" presName="hierChild4" presStyleCnt="0"/>
      <dgm:spPr/>
    </dgm:pt>
    <dgm:pt modelId="{7A3EAE49-F4FF-4B88-8DE6-E32449A6B9B1}" type="pres">
      <dgm:prSet presAssocID="{DE2FACFB-06A1-4A24-B3E8-2A0D1DCF1219}" presName="hierChild5" presStyleCnt="0"/>
      <dgm:spPr/>
    </dgm:pt>
    <dgm:pt modelId="{799757EE-4B19-4161-A416-2B6D98064036}" type="pres">
      <dgm:prSet presAssocID="{2DDF8813-6A1B-46B3-ABAB-7771FDD861C6}" presName="Name37" presStyleLbl="parChTrans1D2" presStyleIdx="1" presStyleCnt="6"/>
      <dgm:spPr/>
      <dgm:t>
        <a:bodyPr/>
        <a:lstStyle/>
        <a:p>
          <a:endParaRPr lang="ru-RU"/>
        </a:p>
      </dgm:t>
    </dgm:pt>
    <dgm:pt modelId="{E8D4BC71-00D8-47C9-9BED-6E5163C3102B}" type="pres">
      <dgm:prSet presAssocID="{F46375E6-4FD1-468E-9717-95DEF72701A6}" presName="hierRoot2" presStyleCnt="0">
        <dgm:presLayoutVars>
          <dgm:hierBranch val="init"/>
        </dgm:presLayoutVars>
      </dgm:prSet>
      <dgm:spPr/>
    </dgm:pt>
    <dgm:pt modelId="{05396830-364A-40EB-9849-02E2BB2C0B49}" type="pres">
      <dgm:prSet presAssocID="{F46375E6-4FD1-468E-9717-95DEF72701A6}" presName="rootComposite" presStyleCnt="0"/>
      <dgm:spPr/>
    </dgm:pt>
    <dgm:pt modelId="{599EE598-35E8-4441-9FE4-A19869C57C26}" type="pres">
      <dgm:prSet presAssocID="{F46375E6-4FD1-468E-9717-95DEF72701A6}" presName="rootText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158BD89-0BAF-4017-85BF-03BB7B589E49}" type="pres">
      <dgm:prSet presAssocID="{F46375E6-4FD1-468E-9717-95DEF72701A6}" presName="rootConnector" presStyleLbl="node2" presStyleIdx="1" presStyleCnt="6"/>
      <dgm:spPr/>
      <dgm:t>
        <a:bodyPr/>
        <a:lstStyle/>
        <a:p>
          <a:endParaRPr lang="ru-RU"/>
        </a:p>
      </dgm:t>
    </dgm:pt>
    <dgm:pt modelId="{CF4913CE-5355-4D95-92C6-24782A77C2F3}" type="pres">
      <dgm:prSet presAssocID="{F46375E6-4FD1-468E-9717-95DEF72701A6}" presName="hierChild4" presStyleCnt="0"/>
      <dgm:spPr/>
    </dgm:pt>
    <dgm:pt modelId="{098DD132-9805-47AB-8CD0-92461EEACE4C}" type="pres">
      <dgm:prSet presAssocID="{F46375E6-4FD1-468E-9717-95DEF72701A6}" presName="hierChild5" presStyleCnt="0"/>
      <dgm:spPr/>
    </dgm:pt>
    <dgm:pt modelId="{420A495F-8FA6-456E-BCB8-DAB84A820A0A}" type="pres">
      <dgm:prSet presAssocID="{9A79D4FE-0BA2-4DFA-9DF9-234E07A5A170}" presName="Name37" presStyleLbl="parChTrans1D2" presStyleIdx="2" presStyleCnt="6"/>
      <dgm:spPr/>
      <dgm:t>
        <a:bodyPr/>
        <a:lstStyle/>
        <a:p>
          <a:endParaRPr lang="ru-RU"/>
        </a:p>
      </dgm:t>
    </dgm:pt>
    <dgm:pt modelId="{CFE6FFC1-2D74-4A97-B9A7-817F1876BCA1}" type="pres">
      <dgm:prSet presAssocID="{083594B4-5E07-4FDF-9B38-3CC4A3088D95}" presName="hierRoot2" presStyleCnt="0">
        <dgm:presLayoutVars>
          <dgm:hierBranch val="init"/>
        </dgm:presLayoutVars>
      </dgm:prSet>
      <dgm:spPr/>
    </dgm:pt>
    <dgm:pt modelId="{3D5B8E54-DEEF-4315-A54F-2F95B196BB62}" type="pres">
      <dgm:prSet presAssocID="{083594B4-5E07-4FDF-9B38-3CC4A3088D95}" presName="rootComposite" presStyleCnt="0"/>
      <dgm:spPr/>
    </dgm:pt>
    <dgm:pt modelId="{6EB84D67-DFD8-41A2-9A87-8EF2FE206FF6}" type="pres">
      <dgm:prSet presAssocID="{083594B4-5E07-4FDF-9B38-3CC4A3088D95}" presName="rootText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ED61AE-77FC-4F52-88B5-57B4934A411B}" type="pres">
      <dgm:prSet presAssocID="{083594B4-5E07-4FDF-9B38-3CC4A3088D95}" presName="rootConnector" presStyleLbl="node2" presStyleIdx="2" presStyleCnt="6"/>
      <dgm:spPr/>
      <dgm:t>
        <a:bodyPr/>
        <a:lstStyle/>
        <a:p>
          <a:endParaRPr lang="ru-RU"/>
        </a:p>
      </dgm:t>
    </dgm:pt>
    <dgm:pt modelId="{C658E2F9-45C5-4C70-89EE-F7E9851429E9}" type="pres">
      <dgm:prSet presAssocID="{083594B4-5E07-4FDF-9B38-3CC4A3088D95}" presName="hierChild4" presStyleCnt="0"/>
      <dgm:spPr/>
    </dgm:pt>
    <dgm:pt modelId="{936A7B06-F21E-49C6-9D98-00F14F0A5737}" type="pres">
      <dgm:prSet presAssocID="{083594B4-5E07-4FDF-9B38-3CC4A3088D95}" presName="hierChild5" presStyleCnt="0"/>
      <dgm:spPr/>
    </dgm:pt>
    <dgm:pt modelId="{400250E1-54E6-4E14-9046-A0416DF2BE69}" type="pres">
      <dgm:prSet presAssocID="{A45A39D4-08A5-424B-929E-D23C2764E5C2}" presName="Name37" presStyleLbl="parChTrans1D2" presStyleIdx="3" presStyleCnt="6"/>
      <dgm:spPr/>
      <dgm:t>
        <a:bodyPr/>
        <a:lstStyle/>
        <a:p>
          <a:endParaRPr lang="ru-RU"/>
        </a:p>
      </dgm:t>
    </dgm:pt>
    <dgm:pt modelId="{42E75A0B-AD7A-409B-BB72-682067ACAF29}" type="pres">
      <dgm:prSet presAssocID="{A352C454-D935-4A6C-B478-D81C565D6E05}" presName="hierRoot2" presStyleCnt="0">
        <dgm:presLayoutVars>
          <dgm:hierBranch val="init"/>
        </dgm:presLayoutVars>
      </dgm:prSet>
      <dgm:spPr/>
    </dgm:pt>
    <dgm:pt modelId="{A8DBFD91-2C20-4699-B211-A51F8F4D432D}" type="pres">
      <dgm:prSet presAssocID="{A352C454-D935-4A6C-B478-D81C565D6E05}" presName="rootComposite" presStyleCnt="0"/>
      <dgm:spPr/>
    </dgm:pt>
    <dgm:pt modelId="{8051D69A-8038-4B28-9531-0195C100BF26}" type="pres">
      <dgm:prSet presAssocID="{A352C454-D935-4A6C-B478-D81C565D6E05}" presName="rootText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B92E1E3-3557-4BEB-A660-BCA845F108FD}" type="pres">
      <dgm:prSet presAssocID="{A352C454-D935-4A6C-B478-D81C565D6E05}" presName="rootConnector" presStyleLbl="node2" presStyleIdx="3" presStyleCnt="6"/>
      <dgm:spPr/>
      <dgm:t>
        <a:bodyPr/>
        <a:lstStyle/>
        <a:p>
          <a:endParaRPr lang="ru-RU"/>
        </a:p>
      </dgm:t>
    </dgm:pt>
    <dgm:pt modelId="{FFD04620-3E24-4820-8179-00FD6E475DB2}" type="pres">
      <dgm:prSet presAssocID="{A352C454-D935-4A6C-B478-D81C565D6E05}" presName="hierChild4" presStyleCnt="0"/>
      <dgm:spPr/>
    </dgm:pt>
    <dgm:pt modelId="{C9805D38-03B9-4295-B27B-DEF123A96556}" type="pres">
      <dgm:prSet presAssocID="{A352C454-D935-4A6C-B478-D81C565D6E05}" presName="hierChild5" presStyleCnt="0"/>
      <dgm:spPr/>
    </dgm:pt>
    <dgm:pt modelId="{CE97516E-5747-4A7C-8A47-804EF2C61B67}" type="pres">
      <dgm:prSet presAssocID="{1DB946C5-DD5F-4F21-92B1-7925E99D387B}" presName="Name37" presStyleLbl="parChTrans1D2" presStyleIdx="4" presStyleCnt="6"/>
      <dgm:spPr/>
      <dgm:t>
        <a:bodyPr/>
        <a:lstStyle/>
        <a:p>
          <a:endParaRPr lang="ru-RU"/>
        </a:p>
      </dgm:t>
    </dgm:pt>
    <dgm:pt modelId="{36039399-3310-45F8-8CAE-FB17F43013F8}" type="pres">
      <dgm:prSet presAssocID="{AFD6ECB9-7E95-4D13-9967-8CE52CE88A1E}" presName="hierRoot2" presStyleCnt="0">
        <dgm:presLayoutVars>
          <dgm:hierBranch val="init"/>
        </dgm:presLayoutVars>
      </dgm:prSet>
      <dgm:spPr/>
    </dgm:pt>
    <dgm:pt modelId="{589EEDDD-9960-4BD3-B39C-B09A23F13E34}" type="pres">
      <dgm:prSet presAssocID="{AFD6ECB9-7E95-4D13-9967-8CE52CE88A1E}" presName="rootComposite" presStyleCnt="0"/>
      <dgm:spPr/>
    </dgm:pt>
    <dgm:pt modelId="{B56DD3DF-D549-41F5-9300-025513C7730B}" type="pres">
      <dgm:prSet presAssocID="{AFD6ECB9-7E95-4D13-9967-8CE52CE88A1E}" presName="rootText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AFE1F6-95EB-4963-A882-77839F0586B1}" type="pres">
      <dgm:prSet presAssocID="{AFD6ECB9-7E95-4D13-9967-8CE52CE88A1E}" presName="rootConnector" presStyleLbl="node2" presStyleIdx="4" presStyleCnt="6"/>
      <dgm:spPr/>
      <dgm:t>
        <a:bodyPr/>
        <a:lstStyle/>
        <a:p>
          <a:endParaRPr lang="ru-RU"/>
        </a:p>
      </dgm:t>
    </dgm:pt>
    <dgm:pt modelId="{6C8EDE10-1BA7-423B-8CA2-63DDE1DE3FE6}" type="pres">
      <dgm:prSet presAssocID="{AFD6ECB9-7E95-4D13-9967-8CE52CE88A1E}" presName="hierChild4" presStyleCnt="0"/>
      <dgm:spPr/>
    </dgm:pt>
    <dgm:pt modelId="{F22CE77A-9BB8-42B4-B0D7-FFCE46975517}" type="pres">
      <dgm:prSet presAssocID="{AFD6ECB9-7E95-4D13-9967-8CE52CE88A1E}" presName="hierChild5" presStyleCnt="0"/>
      <dgm:spPr/>
    </dgm:pt>
    <dgm:pt modelId="{91009990-2DF3-49C1-8F13-FCB118DD0E41}" type="pres">
      <dgm:prSet presAssocID="{32A3F347-C8D5-4038-ADCA-A5FCEF053495}" presName="Name37" presStyleLbl="parChTrans1D2" presStyleIdx="5" presStyleCnt="6"/>
      <dgm:spPr/>
      <dgm:t>
        <a:bodyPr/>
        <a:lstStyle/>
        <a:p>
          <a:endParaRPr lang="ru-RU"/>
        </a:p>
      </dgm:t>
    </dgm:pt>
    <dgm:pt modelId="{CBB404B8-5F50-45E5-9B73-A9820A6E9BE5}" type="pres">
      <dgm:prSet presAssocID="{D55CC5B7-2CB7-4274-8953-805F7E22E616}" presName="hierRoot2" presStyleCnt="0">
        <dgm:presLayoutVars>
          <dgm:hierBranch val="init"/>
        </dgm:presLayoutVars>
      </dgm:prSet>
      <dgm:spPr/>
    </dgm:pt>
    <dgm:pt modelId="{FE40A912-D8AB-4169-A8D3-F3380227D694}" type="pres">
      <dgm:prSet presAssocID="{D55CC5B7-2CB7-4274-8953-805F7E22E616}" presName="rootComposite" presStyleCnt="0"/>
      <dgm:spPr/>
    </dgm:pt>
    <dgm:pt modelId="{058D43C8-13B2-4F39-986E-959512D970A4}" type="pres">
      <dgm:prSet presAssocID="{D55CC5B7-2CB7-4274-8953-805F7E22E616}" presName="rootText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6C809D-1401-4363-8BAA-43796D95993B}" type="pres">
      <dgm:prSet presAssocID="{D55CC5B7-2CB7-4274-8953-805F7E22E616}" presName="rootConnector" presStyleLbl="node2" presStyleIdx="5" presStyleCnt="6"/>
      <dgm:spPr/>
      <dgm:t>
        <a:bodyPr/>
        <a:lstStyle/>
        <a:p>
          <a:endParaRPr lang="ru-RU"/>
        </a:p>
      </dgm:t>
    </dgm:pt>
    <dgm:pt modelId="{90BE7EAD-26FE-4820-8B5A-604E8BDCEDFF}" type="pres">
      <dgm:prSet presAssocID="{D55CC5B7-2CB7-4274-8953-805F7E22E616}" presName="hierChild4" presStyleCnt="0"/>
      <dgm:spPr/>
    </dgm:pt>
    <dgm:pt modelId="{FF4C4C7A-B94A-4BA2-B84F-E97A7D722E0D}" type="pres">
      <dgm:prSet presAssocID="{D55CC5B7-2CB7-4274-8953-805F7E22E616}" presName="hierChild5" presStyleCnt="0"/>
      <dgm:spPr/>
    </dgm:pt>
    <dgm:pt modelId="{4246CEDE-FA28-4BA8-8081-49896C1029AE}" type="pres">
      <dgm:prSet presAssocID="{E49A41CD-9192-4EBF-8D4A-5FAD49F50E8B}" presName="hierChild3" presStyleCnt="0"/>
      <dgm:spPr/>
    </dgm:pt>
  </dgm:ptLst>
  <dgm:cxnLst>
    <dgm:cxn modelId="{1A5473FE-B54B-4D7A-A06A-906137A0D57A}" type="presOf" srcId="{A352C454-D935-4A6C-B478-D81C565D6E05}" destId="{0B92E1E3-3557-4BEB-A660-BCA845F108FD}" srcOrd="1" destOrd="0" presId="urn:microsoft.com/office/officeart/2005/8/layout/orgChart1#4"/>
    <dgm:cxn modelId="{CF629C0F-4EF8-4DB8-9D24-7BF6AB729BB5}" srcId="{E49A41CD-9192-4EBF-8D4A-5FAD49F50E8B}" destId="{A352C454-D935-4A6C-B478-D81C565D6E05}" srcOrd="3" destOrd="0" parTransId="{A45A39D4-08A5-424B-929E-D23C2764E5C2}" sibTransId="{77CD6B5A-0CD7-4B78-B84A-74682C4CCC94}"/>
    <dgm:cxn modelId="{A9F369F9-D16B-461C-91D5-1F24F563DDE7}" srcId="{E49A41CD-9192-4EBF-8D4A-5FAD49F50E8B}" destId="{DE2FACFB-06A1-4A24-B3E8-2A0D1DCF1219}" srcOrd="0" destOrd="0" parTransId="{6C80D6E2-D84E-45A3-BF0A-E8C8CBD68DC1}" sibTransId="{FE503730-58CA-4A5E-8769-D1F3E193AA7C}"/>
    <dgm:cxn modelId="{19D95787-E048-4519-815D-E65E5FA0FDD4}" type="presOf" srcId="{A352C454-D935-4A6C-B478-D81C565D6E05}" destId="{8051D69A-8038-4B28-9531-0195C100BF26}" srcOrd="0" destOrd="0" presId="urn:microsoft.com/office/officeart/2005/8/layout/orgChart1#4"/>
    <dgm:cxn modelId="{7FDB0B13-00D7-46DB-8AF1-DDA7221B87C7}" srcId="{E49A41CD-9192-4EBF-8D4A-5FAD49F50E8B}" destId="{083594B4-5E07-4FDF-9B38-3CC4A3088D95}" srcOrd="2" destOrd="0" parTransId="{9A79D4FE-0BA2-4DFA-9DF9-234E07A5A170}" sibTransId="{8B9D4753-8ADC-44C9-B107-46566B287D94}"/>
    <dgm:cxn modelId="{C8C3BA0E-EB73-401D-88D7-6F0B1EBA45BD}" type="presOf" srcId="{2DDF8813-6A1B-46B3-ABAB-7771FDD861C6}" destId="{799757EE-4B19-4161-A416-2B6D98064036}" srcOrd="0" destOrd="0" presId="urn:microsoft.com/office/officeart/2005/8/layout/orgChart1#4"/>
    <dgm:cxn modelId="{07C1A62A-BC21-499B-9048-F2C9CD8332CB}" type="presOf" srcId="{9A79D4FE-0BA2-4DFA-9DF9-234E07A5A170}" destId="{420A495F-8FA6-456E-BCB8-DAB84A820A0A}" srcOrd="0" destOrd="0" presId="urn:microsoft.com/office/officeart/2005/8/layout/orgChart1#4"/>
    <dgm:cxn modelId="{81E83BF4-A680-4980-B4D7-3C71780108FE}" type="presOf" srcId="{6C80D6E2-D84E-45A3-BF0A-E8C8CBD68DC1}" destId="{C2ED292F-DBCE-4F3C-973C-0A53C372378B}" srcOrd="0" destOrd="0" presId="urn:microsoft.com/office/officeart/2005/8/layout/orgChart1#4"/>
    <dgm:cxn modelId="{B7FB3AF3-475E-408F-8BDC-704CAF6DF422}" type="presOf" srcId="{C86622D2-9721-4FEA-969E-5A07EDE280C6}" destId="{40BFCF31-A1E6-4026-8D43-24E017F9E331}" srcOrd="0" destOrd="0" presId="urn:microsoft.com/office/officeart/2005/8/layout/orgChart1#4"/>
    <dgm:cxn modelId="{7D8F0094-617A-43FB-8D1F-A1C9DF4488A3}" type="presOf" srcId="{AFD6ECB9-7E95-4D13-9967-8CE52CE88A1E}" destId="{B56DD3DF-D549-41F5-9300-025513C7730B}" srcOrd="0" destOrd="0" presId="urn:microsoft.com/office/officeart/2005/8/layout/orgChart1#4"/>
    <dgm:cxn modelId="{63002B4B-A7C2-4461-A50C-AED2ACE143BF}" srcId="{E49A41CD-9192-4EBF-8D4A-5FAD49F50E8B}" destId="{AFD6ECB9-7E95-4D13-9967-8CE52CE88A1E}" srcOrd="4" destOrd="0" parTransId="{1DB946C5-DD5F-4F21-92B1-7925E99D387B}" sibTransId="{EAB3AFD3-1E2F-4981-931D-667232290EAA}"/>
    <dgm:cxn modelId="{F0AA44F8-888E-4EEA-83A8-B6E92B3F0C7A}" srcId="{C86622D2-9721-4FEA-969E-5A07EDE280C6}" destId="{E49A41CD-9192-4EBF-8D4A-5FAD49F50E8B}" srcOrd="0" destOrd="0" parTransId="{19A34A3A-5BC7-460B-880E-D3DBC6DCF8AF}" sibTransId="{AED9D90B-C3AB-4282-AEF5-4A7E4BE0E710}"/>
    <dgm:cxn modelId="{2ABEA8C6-1D57-47D1-B928-0B6C406BD0D4}" type="presOf" srcId="{F46375E6-4FD1-468E-9717-95DEF72701A6}" destId="{C158BD89-0BAF-4017-85BF-03BB7B589E49}" srcOrd="1" destOrd="0" presId="urn:microsoft.com/office/officeart/2005/8/layout/orgChart1#4"/>
    <dgm:cxn modelId="{DB39FE01-1D7A-4A71-948E-14BA85511230}" srcId="{E49A41CD-9192-4EBF-8D4A-5FAD49F50E8B}" destId="{F46375E6-4FD1-468E-9717-95DEF72701A6}" srcOrd="1" destOrd="0" parTransId="{2DDF8813-6A1B-46B3-ABAB-7771FDD861C6}" sibTransId="{B30B8D58-D1BA-42B3-9631-48402A28D41C}"/>
    <dgm:cxn modelId="{C3C98C49-8C1B-4F5D-8C9A-B96F7CDDFC04}" type="presOf" srcId="{D55CC5B7-2CB7-4274-8953-805F7E22E616}" destId="{058D43C8-13B2-4F39-986E-959512D970A4}" srcOrd="0" destOrd="0" presId="urn:microsoft.com/office/officeart/2005/8/layout/orgChart1#4"/>
    <dgm:cxn modelId="{27AB50D4-9506-4C0E-9A5C-8F499AE70D87}" type="presOf" srcId="{AFD6ECB9-7E95-4D13-9967-8CE52CE88A1E}" destId="{03AFE1F6-95EB-4963-A882-77839F0586B1}" srcOrd="1" destOrd="0" presId="urn:microsoft.com/office/officeart/2005/8/layout/orgChart1#4"/>
    <dgm:cxn modelId="{F691F692-E4FF-40A5-9E6A-1E913336B028}" type="presOf" srcId="{32A3F347-C8D5-4038-ADCA-A5FCEF053495}" destId="{91009990-2DF3-49C1-8F13-FCB118DD0E41}" srcOrd="0" destOrd="0" presId="urn:microsoft.com/office/officeart/2005/8/layout/orgChart1#4"/>
    <dgm:cxn modelId="{8B77BED5-7F84-4E30-B3B8-A00F76D925CD}" type="presOf" srcId="{083594B4-5E07-4FDF-9B38-3CC4A3088D95}" destId="{6EB84D67-DFD8-41A2-9A87-8EF2FE206FF6}" srcOrd="0" destOrd="0" presId="urn:microsoft.com/office/officeart/2005/8/layout/orgChart1#4"/>
    <dgm:cxn modelId="{3331D57E-C621-4C4B-A259-20049A81B1C8}" type="presOf" srcId="{E49A41CD-9192-4EBF-8D4A-5FAD49F50E8B}" destId="{04EBB3D8-07EA-44AD-A9F6-0FDA339ECEBE}" srcOrd="1" destOrd="0" presId="urn:microsoft.com/office/officeart/2005/8/layout/orgChart1#4"/>
    <dgm:cxn modelId="{C126810D-6CA5-47CE-B054-15718088FFB1}" type="presOf" srcId="{E49A41CD-9192-4EBF-8D4A-5FAD49F50E8B}" destId="{4E8BE21F-A11E-4590-B965-E759AF0AD7A0}" srcOrd="0" destOrd="0" presId="urn:microsoft.com/office/officeart/2005/8/layout/orgChart1#4"/>
    <dgm:cxn modelId="{EA492CB2-17C9-4FDB-ABB6-043333F61EDB}" type="presOf" srcId="{DE2FACFB-06A1-4A24-B3E8-2A0D1DCF1219}" destId="{045DDDBE-BFF0-4128-9780-03F61BBE1CFE}" srcOrd="1" destOrd="0" presId="urn:microsoft.com/office/officeart/2005/8/layout/orgChart1#4"/>
    <dgm:cxn modelId="{9DB87261-9640-4D72-8F20-E45AB43D4654}" type="presOf" srcId="{F46375E6-4FD1-468E-9717-95DEF72701A6}" destId="{599EE598-35E8-4441-9FE4-A19869C57C26}" srcOrd="0" destOrd="0" presId="urn:microsoft.com/office/officeart/2005/8/layout/orgChart1#4"/>
    <dgm:cxn modelId="{55A1256D-76B6-478A-A71C-2CB1C6BCF27B}" type="presOf" srcId="{A45A39D4-08A5-424B-929E-D23C2764E5C2}" destId="{400250E1-54E6-4E14-9046-A0416DF2BE69}" srcOrd="0" destOrd="0" presId="urn:microsoft.com/office/officeart/2005/8/layout/orgChart1#4"/>
    <dgm:cxn modelId="{2B9DF75F-585E-4F00-945C-5BA0B26D3CCF}" type="presOf" srcId="{D55CC5B7-2CB7-4274-8953-805F7E22E616}" destId="{E56C809D-1401-4363-8BAA-43796D95993B}" srcOrd="1" destOrd="0" presId="urn:microsoft.com/office/officeart/2005/8/layout/orgChart1#4"/>
    <dgm:cxn modelId="{CD20F19A-0CAC-4986-9E7E-085E6C48FD36}" srcId="{E49A41CD-9192-4EBF-8D4A-5FAD49F50E8B}" destId="{D55CC5B7-2CB7-4274-8953-805F7E22E616}" srcOrd="5" destOrd="0" parTransId="{32A3F347-C8D5-4038-ADCA-A5FCEF053495}" sibTransId="{3E2337E0-2F6D-42D8-80EE-083A6CBBB475}"/>
    <dgm:cxn modelId="{D0CF0C72-83C4-4922-BB54-ABA61A5D9C8C}" type="presOf" srcId="{DE2FACFB-06A1-4A24-B3E8-2A0D1DCF1219}" destId="{DCB0496B-A74F-4C4E-B5FB-E3860467E5E0}" srcOrd="0" destOrd="0" presId="urn:microsoft.com/office/officeart/2005/8/layout/orgChart1#4"/>
    <dgm:cxn modelId="{E31D2D58-8969-4921-A8FC-AC67E76C1F24}" type="presOf" srcId="{083594B4-5E07-4FDF-9B38-3CC4A3088D95}" destId="{4BED61AE-77FC-4F52-88B5-57B4934A411B}" srcOrd="1" destOrd="0" presId="urn:microsoft.com/office/officeart/2005/8/layout/orgChart1#4"/>
    <dgm:cxn modelId="{CE5F38E1-2C8D-499D-B986-4120B6E1F4EE}" type="presOf" srcId="{1DB946C5-DD5F-4F21-92B1-7925E99D387B}" destId="{CE97516E-5747-4A7C-8A47-804EF2C61B67}" srcOrd="0" destOrd="0" presId="urn:microsoft.com/office/officeart/2005/8/layout/orgChart1#4"/>
    <dgm:cxn modelId="{DBC7E5DD-9AAE-45AE-BFE0-B0A30347B190}" type="presParOf" srcId="{40BFCF31-A1E6-4026-8D43-24E017F9E331}" destId="{04A30DEA-F566-49B5-9094-EE90F5FB9ACE}" srcOrd="0" destOrd="0" presId="urn:microsoft.com/office/officeart/2005/8/layout/orgChart1#4"/>
    <dgm:cxn modelId="{703CA2C3-2BF1-467E-945F-3A4D6D060493}" type="presParOf" srcId="{04A30DEA-F566-49B5-9094-EE90F5FB9ACE}" destId="{6F0F35CA-077C-4FB1-8F05-42F02E5857D8}" srcOrd="0" destOrd="0" presId="urn:microsoft.com/office/officeart/2005/8/layout/orgChart1#4"/>
    <dgm:cxn modelId="{547A96BD-8E8C-46CB-B259-F53D3A7C52F2}" type="presParOf" srcId="{6F0F35CA-077C-4FB1-8F05-42F02E5857D8}" destId="{4E8BE21F-A11E-4590-B965-E759AF0AD7A0}" srcOrd="0" destOrd="0" presId="urn:microsoft.com/office/officeart/2005/8/layout/orgChart1#4"/>
    <dgm:cxn modelId="{01146362-B389-4F0D-B887-4C8231D8C59C}" type="presParOf" srcId="{6F0F35CA-077C-4FB1-8F05-42F02E5857D8}" destId="{04EBB3D8-07EA-44AD-A9F6-0FDA339ECEBE}" srcOrd="1" destOrd="0" presId="urn:microsoft.com/office/officeart/2005/8/layout/orgChart1#4"/>
    <dgm:cxn modelId="{BA2342CB-3319-483F-BD78-B7C17FD786DE}" type="presParOf" srcId="{04A30DEA-F566-49B5-9094-EE90F5FB9ACE}" destId="{711BF422-6AFB-42BA-89FC-709E54418D0D}" srcOrd="1" destOrd="0" presId="urn:microsoft.com/office/officeart/2005/8/layout/orgChart1#4"/>
    <dgm:cxn modelId="{6395FF7C-53A1-4F68-BF7E-6D22CD6C9D2B}" type="presParOf" srcId="{711BF422-6AFB-42BA-89FC-709E54418D0D}" destId="{C2ED292F-DBCE-4F3C-973C-0A53C372378B}" srcOrd="0" destOrd="0" presId="urn:microsoft.com/office/officeart/2005/8/layout/orgChart1#4"/>
    <dgm:cxn modelId="{618C3EB4-7813-4952-9D3D-6F1C782B4B10}" type="presParOf" srcId="{711BF422-6AFB-42BA-89FC-709E54418D0D}" destId="{C6E5E6FA-1DA5-4CCA-B7F7-53243AD195A9}" srcOrd="1" destOrd="0" presId="urn:microsoft.com/office/officeart/2005/8/layout/orgChart1#4"/>
    <dgm:cxn modelId="{BE4A07A0-328D-425A-B0DB-B5CEB22C0761}" type="presParOf" srcId="{C6E5E6FA-1DA5-4CCA-B7F7-53243AD195A9}" destId="{1620CECE-8A3D-4A44-970F-71F9E70BAC0D}" srcOrd="0" destOrd="0" presId="urn:microsoft.com/office/officeart/2005/8/layout/orgChart1#4"/>
    <dgm:cxn modelId="{8373EAB9-3DBF-42D5-A544-18147DB62393}" type="presParOf" srcId="{1620CECE-8A3D-4A44-970F-71F9E70BAC0D}" destId="{DCB0496B-A74F-4C4E-B5FB-E3860467E5E0}" srcOrd="0" destOrd="0" presId="urn:microsoft.com/office/officeart/2005/8/layout/orgChart1#4"/>
    <dgm:cxn modelId="{651AE9A4-DD45-47BA-A8C0-9CC08361B578}" type="presParOf" srcId="{1620CECE-8A3D-4A44-970F-71F9E70BAC0D}" destId="{045DDDBE-BFF0-4128-9780-03F61BBE1CFE}" srcOrd="1" destOrd="0" presId="urn:microsoft.com/office/officeart/2005/8/layout/orgChart1#4"/>
    <dgm:cxn modelId="{05A280FB-BFCA-44DB-B262-0B9DF70A30F2}" type="presParOf" srcId="{C6E5E6FA-1DA5-4CCA-B7F7-53243AD195A9}" destId="{240F8208-531C-4F03-85DC-F488EBB424C8}" srcOrd="1" destOrd="0" presId="urn:microsoft.com/office/officeart/2005/8/layout/orgChart1#4"/>
    <dgm:cxn modelId="{08787866-A10E-4A44-A4FC-72C3497AE6EA}" type="presParOf" srcId="{C6E5E6FA-1DA5-4CCA-B7F7-53243AD195A9}" destId="{7A3EAE49-F4FF-4B88-8DE6-E32449A6B9B1}" srcOrd="2" destOrd="0" presId="urn:microsoft.com/office/officeart/2005/8/layout/orgChart1#4"/>
    <dgm:cxn modelId="{F0261B02-A1BF-4520-AC65-B3F2F1A3E99F}" type="presParOf" srcId="{711BF422-6AFB-42BA-89FC-709E54418D0D}" destId="{799757EE-4B19-4161-A416-2B6D98064036}" srcOrd="2" destOrd="0" presId="urn:microsoft.com/office/officeart/2005/8/layout/orgChart1#4"/>
    <dgm:cxn modelId="{C4D317C0-72D4-4328-AD47-38C27D8F37C1}" type="presParOf" srcId="{711BF422-6AFB-42BA-89FC-709E54418D0D}" destId="{E8D4BC71-00D8-47C9-9BED-6E5163C3102B}" srcOrd="3" destOrd="0" presId="urn:microsoft.com/office/officeart/2005/8/layout/orgChart1#4"/>
    <dgm:cxn modelId="{726A2A8C-4186-4631-9E08-40900E5026A6}" type="presParOf" srcId="{E8D4BC71-00D8-47C9-9BED-6E5163C3102B}" destId="{05396830-364A-40EB-9849-02E2BB2C0B49}" srcOrd="0" destOrd="0" presId="urn:microsoft.com/office/officeart/2005/8/layout/orgChart1#4"/>
    <dgm:cxn modelId="{47BC5D3F-5D86-4B99-85D8-8CBB066F4BE6}" type="presParOf" srcId="{05396830-364A-40EB-9849-02E2BB2C0B49}" destId="{599EE598-35E8-4441-9FE4-A19869C57C26}" srcOrd="0" destOrd="0" presId="urn:microsoft.com/office/officeart/2005/8/layout/orgChart1#4"/>
    <dgm:cxn modelId="{8D334626-8213-4E98-A71F-426A3AC8B5D2}" type="presParOf" srcId="{05396830-364A-40EB-9849-02E2BB2C0B49}" destId="{C158BD89-0BAF-4017-85BF-03BB7B589E49}" srcOrd="1" destOrd="0" presId="urn:microsoft.com/office/officeart/2005/8/layout/orgChart1#4"/>
    <dgm:cxn modelId="{90121997-FE49-4BCD-93B3-65A0D239507F}" type="presParOf" srcId="{E8D4BC71-00D8-47C9-9BED-6E5163C3102B}" destId="{CF4913CE-5355-4D95-92C6-24782A77C2F3}" srcOrd="1" destOrd="0" presId="urn:microsoft.com/office/officeart/2005/8/layout/orgChart1#4"/>
    <dgm:cxn modelId="{6C1535FD-0039-4C44-A156-DB037404918E}" type="presParOf" srcId="{E8D4BC71-00D8-47C9-9BED-6E5163C3102B}" destId="{098DD132-9805-47AB-8CD0-92461EEACE4C}" srcOrd="2" destOrd="0" presId="urn:microsoft.com/office/officeart/2005/8/layout/orgChart1#4"/>
    <dgm:cxn modelId="{91CD1EC7-1D50-435F-96C4-A5824E47F955}" type="presParOf" srcId="{711BF422-6AFB-42BA-89FC-709E54418D0D}" destId="{420A495F-8FA6-456E-BCB8-DAB84A820A0A}" srcOrd="4" destOrd="0" presId="urn:microsoft.com/office/officeart/2005/8/layout/orgChart1#4"/>
    <dgm:cxn modelId="{069EAAB4-FE2C-47F1-9C16-6D28253F8D3C}" type="presParOf" srcId="{711BF422-6AFB-42BA-89FC-709E54418D0D}" destId="{CFE6FFC1-2D74-4A97-B9A7-817F1876BCA1}" srcOrd="5" destOrd="0" presId="urn:microsoft.com/office/officeart/2005/8/layout/orgChart1#4"/>
    <dgm:cxn modelId="{AF20305F-5367-4463-84FD-C4E8C12C1115}" type="presParOf" srcId="{CFE6FFC1-2D74-4A97-B9A7-817F1876BCA1}" destId="{3D5B8E54-DEEF-4315-A54F-2F95B196BB62}" srcOrd="0" destOrd="0" presId="urn:microsoft.com/office/officeart/2005/8/layout/orgChart1#4"/>
    <dgm:cxn modelId="{4BE8421D-FDC5-4AA6-B797-715E869BB851}" type="presParOf" srcId="{3D5B8E54-DEEF-4315-A54F-2F95B196BB62}" destId="{6EB84D67-DFD8-41A2-9A87-8EF2FE206FF6}" srcOrd="0" destOrd="0" presId="urn:microsoft.com/office/officeart/2005/8/layout/orgChart1#4"/>
    <dgm:cxn modelId="{6E14671F-9114-48C6-AFD4-271F75072BC6}" type="presParOf" srcId="{3D5B8E54-DEEF-4315-A54F-2F95B196BB62}" destId="{4BED61AE-77FC-4F52-88B5-57B4934A411B}" srcOrd="1" destOrd="0" presId="urn:microsoft.com/office/officeart/2005/8/layout/orgChart1#4"/>
    <dgm:cxn modelId="{289159EC-12B7-4B2B-83AC-9B5514703B45}" type="presParOf" srcId="{CFE6FFC1-2D74-4A97-B9A7-817F1876BCA1}" destId="{C658E2F9-45C5-4C70-89EE-F7E9851429E9}" srcOrd="1" destOrd="0" presId="urn:microsoft.com/office/officeart/2005/8/layout/orgChart1#4"/>
    <dgm:cxn modelId="{19AB88A3-40EA-4BFF-B2DD-1414EA715739}" type="presParOf" srcId="{CFE6FFC1-2D74-4A97-B9A7-817F1876BCA1}" destId="{936A7B06-F21E-49C6-9D98-00F14F0A5737}" srcOrd="2" destOrd="0" presId="urn:microsoft.com/office/officeart/2005/8/layout/orgChart1#4"/>
    <dgm:cxn modelId="{B4678BA4-204B-45D1-8B5A-CEEA3A0096DE}" type="presParOf" srcId="{711BF422-6AFB-42BA-89FC-709E54418D0D}" destId="{400250E1-54E6-4E14-9046-A0416DF2BE69}" srcOrd="6" destOrd="0" presId="urn:microsoft.com/office/officeart/2005/8/layout/orgChart1#4"/>
    <dgm:cxn modelId="{7CF08946-543C-4B7E-BCF4-4B14BF2CDEBF}" type="presParOf" srcId="{711BF422-6AFB-42BA-89FC-709E54418D0D}" destId="{42E75A0B-AD7A-409B-BB72-682067ACAF29}" srcOrd="7" destOrd="0" presId="urn:microsoft.com/office/officeart/2005/8/layout/orgChart1#4"/>
    <dgm:cxn modelId="{69CD485B-E450-42CE-9CC5-EB143DB5381E}" type="presParOf" srcId="{42E75A0B-AD7A-409B-BB72-682067ACAF29}" destId="{A8DBFD91-2C20-4699-B211-A51F8F4D432D}" srcOrd="0" destOrd="0" presId="urn:microsoft.com/office/officeart/2005/8/layout/orgChart1#4"/>
    <dgm:cxn modelId="{D633B41F-D6A1-47AD-B80E-695082D17575}" type="presParOf" srcId="{A8DBFD91-2C20-4699-B211-A51F8F4D432D}" destId="{8051D69A-8038-4B28-9531-0195C100BF26}" srcOrd="0" destOrd="0" presId="urn:microsoft.com/office/officeart/2005/8/layout/orgChart1#4"/>
    <dgm:cxn modelId="{89A24FEB-472A-44C9-8196-49C284DF8153}" type="presParOf" srcId="{A8DBFD91-2C20-4699-B211-A51F8F4D432D}" destId="{0B92E1E3-3557-4BEB-A660-BCA845F108FD}" srcOrd="1" destOrd="0" presId="urn:microsoft.com/office/officeart/2005/8/layout/orgChart1#4"/>
    <dgm:cxn modelId="{65BF214D-4D6A-40D8-9EAA-3D7FCBA696AF}" type="presParOf" srcId="{42E75A0B-AD7A-409B-BB72-682067ACAF29}" destId="{FFD04620-3E24-4820-8179-00FD6E475DB2}" srcOrd="1" destOrd="0" presId="urn:microsoft.com/office/officeart/2005/8/layout/orgChart1#4"/>
    <dgm:cxn modelId="{482EB095-1B24-4A8F-885D-FD1EEA089963}" type="presParOf" srcId="{42E75A0B-AD7A-409B-BB72-682067ACAF29}" destId="{C9805D38-03B9-4295-B27B-DEF123A96556}" srcOrd="2" destOrd="0" presId="urn:microsoft.com/office/officeart/2005/8/layout/orgChart1#4"/>
    <dgm:cxn modelId="{A1076ADE-72A1-4E1F-B22A-FE60878995B3}" type="presParOf" srcId="{711BF422-6AFB-42BA-89FC-709E54418D0D}" destId="{CE97516E-5747-4A7C-8A47-804EF2C61B67}" srcOrd="8" destOrd="0" presId="urn:microsoft.com/office/officeart/2005/8/layout/orgChart1#4"/>
    <dgm:cxn modelId="{A98869F8-24C4-4AFD-A84E-1B6F84C849AC}" type="presParOf" srcId="{711BF422-6AFB-42BA-89FC-709E54418D0D}" destId="{36039399-3310-45F8-8CAE-FB17F43013F8}" srcOrd="9" destOrd="0" presId="urn:microsoft.com/office/officeart/2005/8/layout/orgChart1#4"/>
    <dgm:cxn modelId="{F8D983D8-6853-4C3E-834A-768A25A64C24}" type="presParOf" srcId="{36039399-3310-45F8-8CAE-FB17F43013F8}" destId="{589EEDDD-9960-4BD3-B39C-B09A23F13E34}" srcOrd="0" destOrd="0" presId="urn:microsoft.com/office/officeart/2005/8/layout/orgChart1#4"/>
    <dgm:cxn modelId="{DC2A0B09-A330-4B88-AC6C-413D3FF9344C}" type="presParOf" srcId="{589EEDDD-9960-4BD3-B39C-B09A23F13E34}" destId="{B56DD3DF-D549-41F5-9300-025513C7730B}" srcOrd="0" destOrd="0" presId="urn:microsoft.com/office/officeart/2005/8/layout/orgChart1#4"/>
    <dgm:cxn modelId="{EDDE2A33-4268-4602-A95C-0D80F16C968A}" type="presParOf" srcId="{589EEDDD-9960-4BD3-B39C-B09A23F13E34}" destId="{03AFE1F6-95EB-4963-A882-77839F0586B1}" srcOrd="1" destOrd="0" presId="urn:microsoft.com/office/officeart/2005/8/layout/orgChart1#4"/>
    <dgm:cxn modelId="{6372F712-CDF8-416A-BDFC-58AA06B2B79D}" type="presParOf" srcId="{36039399-3310-45F8-8CAE-FB17F43013F8}" destId="{6C8EDE10-1BA7-423B-8CA2-63DDE1DE3FE6}" srcOrd="1" destOrd="0" presId="urn:microsoft.com/office/officeart/2005/8/layout/orgChart1#4"/>
    <dgm:cxn modelId="{A3D4F110-1954-483F-9B46-F93D963444D8}" type="presParOf" srcId="{36039399-3310-45F8-8CAE-FB17F43013F8}" destId="{F22CE77A-9BB8-42B4-B0D7-FFCE46975517}" srcOrd="2" destOrd="0" presId="urn:microsoft.com/office/officeart/2005/8/layout/orgChart1#4"/>
    <dgm:cxn modelId="{78A51AE7-F1A8-4B81-919D-729E46642277}" type="presParOf" srcId="{711BF422-6AFB-42BA-89FC-709E54418D0D}" destId="{91009990-2DF3-49C1-8F13-FCB118DD0E41}" srcOrd="10" destOrd="0" presId="urn:microsoft.com/office/officeart/2005/8/layout/orgChart1#4"/>
    <dgm:cxn modelId="{8BD6FDB1-9879-4E72-B106-81AC908A2730}" type="presParOf" srcId="{711BF422-6AFB-42BA-89FC-709E54418D0D}" destId="{CBB404B8-5F50-45E5-9B73-A9820A6E9BE5}" srcOrd="11" destOrd="0" presId="urn:microsoft.com/office/officeart/2005/8/layout/orgChart1#4"/>
    <dgm:cxn modelId="{5CEDD25C-6125-42FE-927C-F03855846762}" type="presParOf" srcId="{CBB404B8-5F50-45E5-9B73-A9820A6E9BE5}" destId="{FE40A912-D8AB-4169-A8D3-F3380227D694}" srcOrd="0" destOrd="0" presId="urn:microsoft.com/office/officeart/2005/8/layout/orgChart1#4"/>
    <dgm:cxn modelId="{C26DE0CA-E88F-416E-9BF8-667C71CD1285}" type="presParOf" srcId="{FE40A912-D8AB-4169-A8D3-F3380227D694}" destId="{058D43C8-13B2-4F39-986E-959512D970A4}" srcOrd="0" destOrd="0" presId="urn:microsoft.com/office/officeart/2005/8/layout/orgChart1#4"/>
    <dgm:cxn modelId="{25DB8FBF-E077-4058-AD66-90C98C706193}" type="presParOf" srcId="{FE40A912-D8AB-4169-A8D3-F3380227D694}" destId="{E56C809D-1401-4363-8BAA-43796D95993B}" srcOrd="1" destOrd="0" presId="urn:microsoft.com/office/officeart/2005/8/layout/orgChart1#4"/>
    <dgm:cxn modelId="{BF22BD07-43CB-4379-BE4D-77E351116BE9}" type="presParOf" srcId="{CBB404B8-5F50-45E5-9B73-A9820A6E9BE5}" destId="{90BE7EAD-26FE-4820-8B5A-604E8BDCEDFF}" srcOrd="1" destOrd="0" presId="urn:microsoft.com/office/officeart/2005/8/layout/orgChart1#4"/>
    <dgm:cxn modelId="{16FC6680-7324-41B0-8755-E17AF0822E9A}" type="presParOf" srcId="{CBB404B8-5F50-45E5-9B73-A9820A6E9BE5}" destId="{FF4C4C7A-B94A-4BA2-B84F-E97A7D722E0D}" srcOrd="2" destOrd="0" presId="urn:microsoft.com/office/officeart/2005/8/layout/orgChart1#4"/>
    <dgm:cxn modelId="{826A79AA-AE4A-43C0-B1B5-7C372282284D}" type="presParOf" srcId="{04A30DEA-F566-49B5-9094-EE90F5FB9ACE}" destId="{4246CEDE-FA28-4BA8-8081-49896C1029AE}" srcOrd="2" destOrd="0" presId="urn:microsoft.com/office/officeart/2005/8/layout/orgChart1#4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009990-2DF3-49C1-8F13-FCB118DD0E41}">
      <dsp:nvSpPr>
        <dsp:cNvPr id="0" name=""/>
        <dsp:cNvSpPr/>
      </dsp:nvSpPr>
      <dsp:spPr>
        <a:xfrm>
          <a:off x="2728277" y="826788"/>
          <a:ext cx="2260720" cy="1961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89"/>
              </a:lnTo>
              <a:lnTo>
                <a:pt x="2260720" y="98089"/>
              </a:lnTo>
              <a:lnTo>
                <a:pt x="2260720" y="19617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97516E-5747-4A7C-8A47-804EF2C61B67}">
      <dsp:nvSpPr>
        <dsp:cNvPr id="0" name=""/>
        <dsp:cNvSpPr/>
      </dsp:nvSpPr>
      <dsp:spPr>
        <a:xfrm>
          <a:off x="2728277" y="826788"/>
          <a:ext cx="1130360" cy="1961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89"/>
              </a:lnTo>
              <a:lnTo>
                <a:pt x="1130360" y="98089"/>
              </a:lnTo>
              <a:lnTo>
                <a:pt x="1130360" y="19617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0A495F-8FA6-456E-BCB8-DAB84A820A0A}">
      <dsp:nvSpPr>
        <dsp:cNvPr id="0" name=""/>
        <dsp:cNvSpPr/>
      </dsp:nvSpPr>
      <dsp:spPr>
        <a:xfrm>
          <a:off x="2682557" y="826788"/>
          <a:ext cx="91440" cy="1961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617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9757EE-4B19-4161-A416-2B6D98064036}">
      <dsp:nvSpPr>
        <dsp:cNvPr id="0" name=""/>
        <dsp:cNvSpPr/>
      </dsp:nvSpPr>
      <dsp:spPr>
        <a:xfrm>
          <a:off x="1597917" y="826788"/>
          <a:ext cx="1130360" cy="196178"/>
        </a:xfrm>
        <a:custGeom>
          <a:avLst/>
          <a:gdLst/>
          <a:ahLst/>
          <a:cxnLst/>
          <a:rect l="0" t="0" r="0" b="0"/>
          <a:pathLst>
            <a:path>
              <a:moveTo>
                <a:pt x="1130360" y="0"/>
              </a:moveTo>
              <a:lnTo>
                <a:pt x="1130360" y="98089"/>
              </a:lnTo>
              <a:lnTo>
                <a:pt x="0" y="98089"/>
              </a:lnTo>
              <a:lnTo>
                <a:pt x="0" y="19617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D292F-DBCE-4F3C-973C-0A53C372378B}">
      <dsp:nvSpPr>
        <dsp:cNvPr id="0" name=""/>
        <dsp:cNvSpPr/>
      </dsp:nvSpPr>
      <dsp:spPr>
        <a:xfrm>
          <a:off x="467557" y="826788"/>
          <a:ext cx="2260720" cy="196178"/>
        </a:xfrm>
        <a:custGeom>
          <a:avLst/>
          <a:gdLst/>
          <a:ahLst/>
          <a:cxnLst/>
          <a:rect l="0" t="0" r="0" b="0"/>
          <a:pathLst>
            <a:path>
              <a:moveTo>
                <a:pt x="2260720" y="0"/>
              </a:moveTo>
              <a:lnTo>
                <a:pt x="2260720" y="98089"/>
              </a:lnTo>
              <a:lnTo>
                <a:pt x="0" y="98089"/>
              </a:lnTo>
              <a:lnTo>
                <a:pt x="0" y="19617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8BE21F-A11E-4590-B965-E759AF0AD7A0}">
      <dsp:nvSpPr>
        <dsp:cNvPr id="0" name=""/>
        <dsp:cNvSpPr/>
      </dsp:nvSpPr>
      <dsp:spPr>
        <a:xfrm>
          <a:off x="2261186" y="359697"/>
          <a:ext cx="934181" cy="4670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charset="0"/>
              <a:cs typeface="Times New Roman" panose="02020603050405020304" charset="0"/>
            </a:rPr>
            <a:t>механические свойства</a:t>
          </a:r>
        </a:p>
      </dsp:txBody>
      <dsp:txXfrm>
        <a:off x="2261186" y="359697"/>
        <a:ext cx="934181" cy="467090"/>
      </dsp:txXfrm>
    </dsp:sp>
    <dsp:sp modelId="{DCB0496B-A74F-4C4E-B5FB-E3860467E5E0}">
      <dsp:nvSpPr>
        <dsp:cNvPr id="0" name=""/>
        <dsp:cNvSpPr/>
      </dsp:nvSpPr>
      <dsp:spPr>
        <a:xfrm>
          <a:off x="466" y="1022966"/>
          <a:ext cx="934181" cy="4670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/>
        </a:p>
      </dsp:txBody>
      <dsp:txXfrm>
        <a:off x="466" y="1022966"/>
        <a:ext cx="934181" cy="467090"/>
      </dsp:txXfrm>
    </dsp:sp>
    <dsp:sp modelId="{599EE598-35E8-4441-9FE4-A19869C57C26}">
      <dsp:nvSpPr>
        <dsp:cNvPr id="0" name=""/>
        <dsp:cNvSpPr/>
      </dsp:nvSpPr>
      <dsp:spPr>
        <a:xfrm>
          <a:off x="1130826" y="1022966"/>
          <a:ext cx="934181" cy="4670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/>
        </a:p>
      </dsp:txBody>
      <dsp:txXfrm>
        <a:off x="1130826" y="1022966"/>
        <a:ext cx="934181" cy="467090"/>
      </dsp:txXfrm>
    </dsp:sp>
    <dsp:sp modelId="{6EB84D67-DFD8-41A2-9A87-8EF2FE206FF6}">
      <dsp:nvSpPr>
        <dsp:cNvPr id="0" name=""/>
        <dsp:cNvSpPr/>
      </dsp:nvSpPr>
      <dsp:spPr>
        <a:xfrm>
          <a:off x="2261186" y="1022966"/>
          <a:ext cx="934181" cy="4670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/>
        </a:p>
      </dsp:txBody>
      <dsp:txXfrm>
        <a:off x="2261186" y="1022966"/>
        <a:ext cx="934181" cy="467090"/>
      </dsp:txXfrm>
    </dsp:sp>
    <dsp:sp modelId="{B56DD3DF-D549-41F5-9300-025513C7730B}">
      <dsp:nvSpPr>
        <dsp:cNvPr id="0" name=""/>
        <dsp:cNvSpPr/>
      </dsp:nvSpPr>
      <dsp:spPr>
        <a:xfrm>
          <a:off x="3391546" y="1022966"/>
          <a:ext cx="934181" cy="4670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/>
        </a:p>
      </dsp:txBody>
      <dsp:txXfrm>
        <a:off x="3391546" y="1022966"/>
        <a:ext cx="934181" cy="467090"/>
      </dsp:txXfrm>
    </dsp:sp>
    <dsp:sp modelId="{058D43C8-13B2-4F39-986E-959512D970A4}">
      <dsp:nvSpPr>
        <dsp:cNvPr id="0" name=""/>
        <dsp:cNvSpPr/>
      </dsp:nvSpPr>
      <dsp:spPr>
        <a:xfrm>
          <a:off x="4521906" y="1022966"/>
          <a:ext cx="934181" cy="4670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/>
        </a:p>
      </dsp:txBody>
      <dsp:txXfrm>
        <a:off x="4521906" y="1022966"/>
        <a:ext cx="934181" cy="46709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009990-2DF3-49C1-8F13-FCB118DD0E41}">
      <dsp:nvSpPr>
        <dsp:cNvPr id="0" name=""/>
        <dsp:cNvSpPr/>
      </dsp:nvSpPr>
      <dsp:spPr>
        <a:xfrm>
          <a:off x="2728277" y="843661"/>
          <a:ext cx="2339805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2339805" y="81216"/>
              </a:lnTo>
              <a:lnTo>
                <a:pt x="2339805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97516E-5747-4A7C-8A47-804EF2C61B67}">
      <dsp:nvSpPr>
        <dsp:cNvPr id="0" name=""/>
        <dsp:cNvSpPr/>
      </dsp:nvSpPr>
      <dsp:spPr>
        <a:xfrm>
          <a:off x="2728277" y="843661"/>
          <a:ext cx="1403883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1403883" y="81216"/>
              </a:lnTo>
              <a:lnTo>
                <a:pt x="1403883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0250E1-54E6-4E14-9046-A0416DF2BE69}">
      <dsp:nvSpPr>
        <dsp:cNvPr id="0" name=""/>
        <dsp:cNvSpPr/>
      </dsp:nvSpPr>
      <dsp:spPr>
        <a:xfrm>
          <a:off x="2728277" y="843661"/>
          <a:ext cx="467961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467961" y="81216"/>
              </a:lnTo>
              <a:lnTo>
                <a:pt x="467961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0A495F-8FA6-456E-BCB8-DAB84A820A0A}">
      <dsp:nvSpPr>
        <dsp:cNvPr id="0" name=""/>
        <dsp:cNvSpPr/>
      </dsp:nvSpPr>
      <dsp:spPr>
        <a:xfrm>
          <a:off x="2260316" y="843661"/>
          <a:ext cx="467961" cy="162432"/>
        </a:xfrm>
        <a:custGeom>
          <a:avLst/>
          <a:gdLst/>
          <a:ahLst/>
          <a:cxnLst/>
          <a:rect l="0" t="0" r="0" b="0"/>
          <a:pathLst>
            <a:path>
              <a:moveTo>
                <a:pt x="467961" y="0"/>
              </a:moveTo>
              <a:lnTo>
                <a:pt x="467961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9757EE-4B19-4161-A416-2B6D98064036}">
      <dsp:nvSpPr>
        <dsp:cNvPr id="0" name=""/>
        <dsp:cNvSpPr/>
      </dsp:nvSpPr>
      <dsp:spPr>
        <a:xfrm>
          <a:off x="1324394" y="843661"/>
          <a:ext cx="1403883" cy="162432"/>
        </a:xfrm>
        <a:custGeom>
          <a:avLst/>
          <a:gdLst/>
          <a:ahLst/>
          <a:cxnLst/>
          <a:rect l="0" t="0" r="0" b="0"/>
          <a:pathLst>
            <a:path>
              <a:moveTo>
                <a:pt x="1403883" y="0"/>
              </a:moveTo>
              <a:lnTo>
                <a:pt x="1403883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D292F-DBCE-4F3C-973C-0A53C372378B}">
      <dsp:nvSpPr>
        <dsp:cNvPr id="0" name=""/>
        <dsp:cNvSpPr/>
      </dsp:nvSpPr>
      <dsp:spPr>
        <a:xfrm>
          <a:off x="388472" y="843661"/>
          <a:ext cx="2339805" cy="162432"/>
        </a:xfrm>
        <a:custGeom>
          <a:avLst/>
          <a:gdLst/>
          <a:ahLst/>
          <a:cxnLst/>
          <a:rect l="0" t="0" r="0" b="0"/>
          <a:pathLst>
            <a:path>
              <a:moveTo>
                <a:pt x="2339805" y="0"/>
              </a:moveTo>
              <a:lnTo>
                <a:pt x="2339805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8BE21F-A11E-4590-B965-E759AF0AD7A0}">
      <dsp:nvSpPr>
        <dsp:cNvPr id="0" name=""/>
        <dsp:cNvSpPr/>
      </dsp:nvSpPr>
      <dsp:spPr>
        <a:xfrm>
          <a:off x="2341532" y="456916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anose="02020603050405020304" charset="0"/>
              <a:cs typeface="Times New Roman" panose="02020603050405020304" charset="0"/>
            </a:rPr>
            <a:t>физические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anose="02020603050405020304" charset="0"/>
              <a:cs typeface="Times New Roman" panose="02020603050405020304" charset="0"/>
            </a:rPr>
            <a:t>свойства</a:t>
          </a:r>
        </a:p>
      </dsp:txBody>
      <dsp:txXfrm>
        <a:off x="2341532" y="456916"/>
        <a:ext cx="773489" cy="386744"/>
      </dsp:txXfrm>
    </dsp:sp>
    <dsp:sp modelId="{DCB0496B-A74F-4C4E-B5FB-E3860467E5E0}">
      <dsp:nvSpPr>
        <dsp:cNvPr id="0" name=""/>
        <dsp:cNvSpPr/>
      </dsp:nvSpPr>
      <dsp:spPr>
        <a:xfrm>
          <a:off x="1727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727" y="1006093"/>
        <a:ext cx="773489" cy="386744"/>
      </dsp:txXfrm>
    </dsp:sp>
    <dsp:sp modelId="{599EE598-35E8-4441-9FE4-A19869C57C26}">
      <dsp:nvSpPr>
        <dsp:cNvPr id="0" name=""/>
        <dsp:cNvSpPr/>
      </dsp:nvSpPr>
      <dsp:spPr>
        <a:xfrm>
          <a:off x="937649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937649" y="1006093"/>
        <a:ext cx="773489" cy="386744"/>
      </dsp:txXfrm>
    </dsp:sp>
    <dsp:sp modelId="{6EB84D67-DFD8-41A2-9A87-8EF2FE206FF6}">
      <dsp:nvSpPr>
        <dsp:cNvPr id="0" name=""/>
        <dsp:cNvSpPr/>
      </dsp:nvSpPr>
      <dsp:spPr>
        <a:xfrm>
          <a:off x="1873571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873571" y="1006093"/>
        <a:ext cx="773489" cy="386744"/>
      </dsp:txXfrm>
    </dsp:sp>
    <dsp:sp modelId="{8051D69A-8038-4B28-9531-0195C100BF26}">
      <dsp:nvSpPr>
        <dsp:cNvPr id="0" name=""/>
        <dsp:cNvSpPr/>
      </dsp:nvSpPr>
      <dsp:spPr>
        <a:xfrm>
          <a:off x="2809493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2809493" y="1006093"/>
        <a:ext cx="773489" cy="386744"/>
      </dsp:txXfrm>
    </dsp:sp>
    <dsp:sp modelId="{B56DD3DF-D549-41F5-9300-025513C7730B}">
      <dsp:nvSpPr>
        <dsp:cNvPr id="0" name=""/>
        <dsp:cNvSpPr/>
      </dsp:nvSpPr>
      <dsp:spPr>
        <a:xfrm>
          <a:off x="3745415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3745415" y="1006093"/>
        <a:ext cx="773489" cy="386744"/>
      </dsp:txXfrm>
    </dsp:sp>
    <dsp:sp modelId="{058D43C8-13B2-4F39-986E-959512D970A4}">
      <dsp:nvSpPr>
        <dsp:cNvPr id="0" name=""/>
        <dsp:cNvSpPr/>
      </dsp:nvSpPr>
      <dsp:spPr>
        <a:xfrm>
          <a:off x="4681338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4681338" y="1006093"/>
        <a:ext cx="773489" cy="38674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009990-2DF3-49C1-8F13-FCB118DD0E41}">
      <dsp:nvSpPr>
        <dsp:cNvPr id="0" name=""/>
        <dsp:cNvSpPr/>
      </dsp:nvSpPr>
      <dsp:spPr>
        <a:xfrm>
          <a:off x="2728277" y="843661"/>
          <a:ext cx="2339805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2339805" y="81216"/>
              </a:lnTo>
              <a:lnTo>
                <a:pt x="2339805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97516E-5747-4A7C-8A47-804EF2C61B67}">
      <dsp:nvSpPr>
        <dsp:cNvPr id="0" name=""/>
        <dsp:cNvSpPr/>
      </dsp:nvSpPr>
      <dsp:spPr>
        <a:xfrm>
          <a:off x="2728277" y="843661"/>
          <a:ext cx="1403883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1403883" y="81216"/>
              </a:lnTo>
              <a:lnTo>
                <a:pt x="1403883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0250E1-54E6-4E14-9046-A0416DF2BE69}">
      <dsp:nvSpPr>
        <dsp:cNvPr id="0" name=""/>
        <dsp:cNvSpPr/>
      </dsp:nvSpPr>
      <dsp:spPr>
        <a:xfrm>
          <a:off x="2728277" y="843661"/>
          <a:ext cx="467961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467961" y="81216"/>
              </a:lnTo>
              <a:lnTo>
                <a:pt x="467961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0A495F-8FA6-456E-BCB8-DAB84A820A0A}">
      <dsp:nvSpPr>
        <dsp:cNvPr id="0" name=""/>
        <dsp:cNvSpPr/>
      </dsp:nvSpPr>
      <dsp:spPr>
        <a:xfrm>
          <a:off x="2260316" y="843661"/>
          <a:ext cx="467961" cy="162432"/>
        </a:xfrm>
        <a:custGeom>
          <a:avLst/>
          <a:gdLst/>
          <a:ahLst/>
          <a:cxnLst/>
          <a:rect l="0" t="0" r="0" b="0"/>
          <a:pathLst>
            <a:path>
              <a:moveTo>
                <a:pt x="467961" y="0"/>
              </a:moveTo>
              <a:lnTo>
                <a:pt x="467961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9757EE-4B19-4161-A416-2B6D98064036}">
      <dsp:nvSpPr>
        <dsp:cNvPr id="0" name=""/>
        <dsp:cNvSpPr/>
      </dsp:nvSpPr>
      <dsp:spPr>
        <a:xfrm>
          <a:off x="1324394" y="843661"/>
          <a:ext cx="1403883" cy="162432"/>
        </a:xfrm>
        <a:custGeom>
          <a:avLst/>
          <a:gdLst/>
          <a:ahLst/>
          <a:cxnLst/>
          <a:rect l="0" t="0" r="0" b="0"/>
          <a:pathLst>
            <a:path>
              <a:moveTo>
                <a:pt x="1403883" y="0"/>
              </a:moveTo>
              <a:lnTo>
                <a:pt x="1403883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D292F-DBCE-4F3C-973C-0A53C372378B}">
      <dsp:nvSpPr>
        <dsp:cNvPr id="0" name=""/>
        <dsp:cNvSpPr/>
      </dsp:nvSpPr>
      <dsp:spPr>
        <a:xfrm>
          <a:off x="388472" y="843661"/>
          <a:ext cx="2339805" cy="162432"/>
        </a:xfrm>
        <a:custGeom>
          <a:avLst/>
          <a:gdLst/>
          <a:ahLst/>
          <a:cxnLst/>
          <a:rect l="0" t="0" r="0" b="0"/>
          <a:pathLst>
            <a:path>
              <a:moveTo>
                <a:pt x="2339805" y="0"/>
              </a:moveTo>
              <a:lnTo>
                <a:pt x="2339805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8BE21F-A11E-4590-B965-E759AF0AD7A0}">
      <dsp:nvSpPr>
        <dsp:cNvPr id="0" name=""/>
        <dsp:cNvSpPr/>
      </dsp:nvSpPr>
      <dsp:spPr>
        <a:xfrm>
          <a:off x="2341532" y="456916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anose="02020603050405020304" charset="0"/>
              <a:cs typeface="Times New Roman" panose="02020603050405020304" charset="0"/>
            </a:rPr>
            <a:t>химические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anose="02020603050405020304" charset="0"/>
              <a:cs typeface="Times New Roman" panose="02020603050405020304" charset="0"/>
            </a:rPr>
            <a:t>свойства</a:t>
          </a:r>
        </a:p>
      </dsp:txBody>
      <dsp:txXfrm>
        <a:off x="2341532" y="456916"/>
        <a:ext cx="773489" cy="386744"/>
      </dsp:txXfrm>
    </dsp:sp>
    <dsp:sp modelId="{DCB0496B-A74F-4C4E-B5FB-E3860467E5E0}">
      <dsp:nvSpPr>
        <dsp:cNvPr id="0" name=""/>
        <dsp:cNvSpPr/>
      </dsp:nvSpPr>
      <dsp:spPr>
        <a:xfrm>
          <a:off x="1727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727" y="1006093"/>
        <a:ext cx="773489" cy="386744"/>
      </dsp:txXfrm>
    </dsp:sp>
    <dsp:sp modelId="{599EE598-35E8-4441-9FE4-A19869C57C26}">
      <dsp:nvSpPr>
        <dsp:cNvPr id="0" name=""/>
        <dsp:cNvSpPr/>
      </dsp:nvSpPr>
      <dsp:spPr>
        <a:xfrm>
          <a:off x="937649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937649" y="1006093"/>
        <a:ext cx="773489" cy="386744"/>
      </dsp:txXfrm>
    </dsp:sp>
    <dsp:sp modelId="{6EB84D67-DFD8-41A2-9A87-8EF2FE206FF6}">
      <dsp:nvSpPr>
        <dsp:cNvPr id="0" name=""/>
        <dsp:cNvSpPr/>
      </dsp:nvSpPr>
      <dsp:spPr>
        <a:xfrm>
          <a:off x="1873571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873571" y="1006093"/>
        <a:ext cx="773489" cy="386744"/>
      </dsp:txXfrm>
    </dsp:sp>
    <dsp:sp modelId="{8051D69A-8038-4B28-9531-0195C100BF26}">
      <dsp:nvSpPr>
        <dsp:cNvPr id="0" name=""/>
        <dsp:cNvSpPr/>
      </dsp:nvSpPr>
      <dsp:spPr>
        <a:xfrm>
          <a:off x="2809493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2809493" y="1006093"/>
        <a:ext cx="773489" cy="386744"/>
      </dsp:txXfrm>
    </dsp:sp>
    <dsp:sp modelId="{B56DD3DF-D549-41F5-9300-025513C7730B}">
      <dsp:nvSpPr>
        <dsp:cNvPr id="0" name=""/>
        <dsp:cNvSpPr/>
      </dsp:nvSpPr>
      <dsp:spPr>
        <a:xfrm>
          <a:off x="3745415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3745415" y="1006093"/>
        <a:ext cx="773489" cy="386744"/>
      </dsp:txXfrm>
    </dsp:sp>
    <dsp:sp modelId="{058D43C8-13B2-4F39-986E-959512D970A4}">
      <dsp:nvSpPr>
        <dsp:cNvPr id="0" name=""/>
        <dsp:cNvSpPr/>
      </dsp:nvSpPr>
      <dsp:spPr>
        <a:xfrm>
          <a:off x="4681338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4681338" y="1006093"/>
        <a:ext cx="773489" cy="386744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009990-2DF3-49C1-8F13-FCB118DD0E41}">
      <dsp:nvSpPr>
        <dsp:cNvPr id="0" name=""/>
        <dsp:cNvSpPr/>
      </dsp:nvSpPr>
      <dsp:spPr>
        <a:xfrm>
          <a:off x="2728277" y="843661"/>
          <a:ext cx="2339805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2339805" y="81216"/>
              </a:lnTo>
              <a:lnTo>
                <a:pt x="2339805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97516E-5747-4A7C-8A47-804EF2C61B67}">
      <dsp:nvSpPr>
        <dsp:cNvPr id="0" name=""/>
        <dsp:cNvSpPr/>
      </dsp:nvSpPr>
      <dsp:spPr>
        <a:xfrm>
          <a:off x="2728277" y="843661"/>
          <a:ext cx="1403883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1403883" y="81216"/>
              </a:lnTo>
              <a:lnTo>
                <a:pt x="1403883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0250E1-54E6-4E14-9046-A0416DF2BE69}">
      <dsp:nvSpPr>
        <dsp:cNvPr id="0" name=""/>
        <dsp:cNvSpPr/>
      </dsp:nvSpPr>
      <dsp:spPr>
        <a:xfrm>
          <a:off x="2728277" y="843661"/>
          <a:ext cx="467961" cy="162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216"/>
              </a:lnTo>
              <a:lnTo>
                <a:pt x="467961" y="81216"/>
              </a:lnTo>
              <a:lnTo>
                <a:pt x="467961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0A495F-8FA6-456E-BCB8-DAB84A820A0A}">
      <dsp:nvSpPr>
        <dsp:cNvPr id="0" name=""/>
        <dsp:cNvSpPr/>
      </dsp:nvSpPr>
      <dsp:spPr>
        <a:xfrm>
          <a:off x="2260316" y="843661"/>
          <a:ext cx="467961" cy="162432"/>
        </a:xfrm>
        <a:custGeom>
          <a:avLst/>
          <a:gdLst/>
          <a:ahLst/>
          <a:cxnLst/>
          <a:rect l="0" t="0" r="0" b="0"/>
          <a:pathLst>
            <a:path>
              <a:moveTo>
                <a:pt x="467961" y="0"/>
              </a:moveTo>
              <a:lnTo>
                <a:pt x="467961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9757EE-4B19-4161-A416-2B6D98064036}">
      <dsp:nvSpPr>
        <dsp:cNvPr id="0" name=""/>
        <dsp:cNvSpPr/>
      </dsp:nvSpPr>
      <dsp:spPr>
        <a:xfrm>
          <a:off x="1324394" y="843661"/>
          <a:ext cx="1403883" cy="162432"/>
        </a:xfrm>
        <a:custGeom>
          <a:avLst/>
          <a:gdLst/>
          <a:ahLst/>
          <a:cxnLst/>
          <a:rect l="0" t="0" r="0" b="0"/>
          <a:pathLst>
            <a:path>
              <a:moveTo>
                <a:pt x="1403883" y="0"/>
              </a:moveTo>
              <a:lnTo>
                <a:pt x="1403883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D292F-DBCE-4F3C-973C-0A53C372378B}">
      <dsp:nvSpPr>
        <dsp:cNvPr id="0" name=""/>
        <dsp:cNvSpPr/>
      </dsp:nvSpPr>
      <dsp:spPr>
        <a:xfrm>
          <a:off x="388472" y="843661"/>
          <a:ext cx="2339805" cy="162432"/>
        </a:xfrm>
        <a:custGeom>
          <a:avLst/>
          <a:gdLst/>
          <a:ahLst/>
          <a:cxnLst/>
          <a:rect l="0" t="0" r="0" b="0"/>
          <a:pathLst>
            <a:path>
              <a:moveTo>
                <a:pt x="2339805" y="0"/>
              </a:moveTo>
              <a:lnTo>
                <a:pt x="2339805" y="81216"/>
              </a:lnTo>
              <a:lnTo>
                <a:pt x="0" y="81216"/>
              </a:lnTo>
              <a:lnTo>
                <a:pt x="0" y="1624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8BE21F-A11E-4590-B965-E759AF0AD7A0}">
      <dsp:nvSpPr>
        <dsp:cNvPr id="0" name=""/>
        <dsp:cNvSpPr/>
      </dsp:nvSpPr>
      <dsp:spPr>
        <a:xfrm>
          <a:off x="2341532" y="456916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charset="0"/>
              <a:cs typeface="Times New Roman" panose="02020603050405020304" charset="0"/>
            </a:rPr>
            <a:t>технологические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charset="0"/>
              <a:cs typeface="Times New Roman" panose="02020603050405020304" charset="0"/>
            </a:rPr>
            <a:t>свойства</a:t>
          </a:r>
        </a:p>
      </dsp:txBody>
      <dsp:txXfrm>
        <a:off x="2341532" y="456916"/>
        <a:ext cx="773489" cy="386744"/>
      </dsp:txXfrm>
    </dsp:sp>
    <dsp:sp modelId="{DCB0496B-A74F-4C4E-B5FB-E3860467E5E0}">
      <dsp:nvSpPr>
        <dsp:cNvPr id="0" name=""/>
        <dsp:cNvSpPr/>
      </dsp:nvSpPr>
      <dsp:spPr>
        <a:xfrm>
          <a:off x="1727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7" y="1006093"/>
        <a:ext cx="773489" cy="386744"/>
      </dsp:txXfrm>
    </dsp:sp>
    <dsp:sp modelId="{599EE598-35E8-4441-9FE4-A19869C57C26}">
      <dsp:nvSpPr>
        <dsp:cNvPr id="0" name=""/>
        <dsp:cNvSpPr/>
      </dsp:nvSpPr>
      <dsp:spPr>
        <a:xfrm>
          <a:off x="937649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937649" y="1006093"/>
        <a:ext cx="773489" cy="386744"/>
      </dsp:txXfrm>
    </dsp:sp>
    <dsp:sp modelId="{6EB84D67-DFD8-41A2-9A87-8EF2FE206FF6}">
      <dsp:nvSpPr>
        <dsp:cNvPr id="0" name=""/>
        <dsp:cNvSpPr/>
      </dsp:nvSpPr>
      <dsp:spPr>
        <a:xfrm>
          <a:off x="1873571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873571" y="1006093"/>
        <a:ext cx="773489" cy="386744"/>
      </dsp:txXfrm>
    </dsp:sp>
    <dsp:sp modelId="{8051D69A-8038-4B28-9531-0195C100BF26}">
      <dsp:nvSpPr>
        <dsp:cNvPr id="0" name=""/>
        <dsp:cNvSpPr/>
      </dsp:nvSpPr>
      <dsp:spPr>
        <a:xfrm>
          <a:off x="2809493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2809493" y="1006093"/>
        <a:ext cx="773489" cy="386744"/>
      </dsp:txXfrm>
    </dsp:sp>
    <dsp:sp modelId="{B56DD3DF-D549-41F5-9300-025513C7730B}">
      <dsp:nvSpPr>
        <dsp:cNvPr id="0" name=""/>
        <dsp:cNvSpPr/>
      </dsp:nvSpPr>
      <dsp:spPr>
        <a:xfrm>
          <a:off x="3745415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745415" y="1006093"/>
        <a:ext cx="773489" cy="386744"/>
      </dsp:txXfrm>
    </dsp:sp>
    <dsp:sp modelId="{058D43C8-13B2-4F39-986E-959512D970A4}">
      <dsp:nvSpPr>
        <dsp:cNvPr id="0" name=""/>
        <dsp:cNvSpPr/>
      </dsp:nvSpPr>
      <dsp:spPr>
        <a:xfrm>
          <a:off x="4681338" y="1006093"/>
          <a:ext cx="773489" cy="386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681338" y="1006093"/>
        <a:ext cx="773489" cy="3867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#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#2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#3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orgChart1#4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#3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#4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29189-67CB-483D-8974-B848B7233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5711</Words>
  <Characters>32556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28</cp:revision>
  <cp:lastPrinted>2017-07-06T06:55:00Z</cp:lastPrinted>
  <dcterms:created xsi:type="dcterms:W3CDTF">2023-09-21T04:13:00Z</dcterms:created>
  <dcterms:modified xsi:type="dcterms:W3CDTF">2025-12-09T08:22:00Z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60D49EC19C614862A52E929D1FE7DC0A_12</vt:lpwstr>
  </property>
</Properties>
</file>